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7AF" w:rsidRDefault="000367AF" w:rsidP="00007B81">
      <w:pPr>
        <w:pStyle w:val="Ttulo"/>
      </w:pPr>
      <w:bookmarkStart w:id="0" w:name="_GoBack"/>
      <w:bookmarkEnd w:id="0"/>
      <w:r>
        <w:t xml:space="preserve"> INDICAÇÃO Nº 1418/10</w:t>
      </w:r>
    </w:p>
    <w:p w:rsidR="000367AF" w:rsidRDefault="000367AF">
      <w:pPr>
        <w:jc w:val="center"/>
        <w:rPr>
          <w:rFonts w:ascii="Bookman Old Style" w:hAnsi="Bookman Old Style"/>
          <w:b/>
          <w:u w:val="single"/>
        </w:rPr>
      </w:pPr>
    </w:p>
    <w:p w:rsidR="000367AF" w:rsidRDefault="000367AF">
      <w:pPr>
        <w:jc w:val="center"/>
        <w:rPr>
          <w:rFonts w:ascii="Bookman Old Style" w:hAnsi="Bookman Old Style"/>
          <w:b/>
          <w:u w:val="single"/>
        </w:rPr>
      </w:pPr>
    </w:p>
    <w:p w:rsidR="000367AF" w:rsidRDefault="000367AF">
      <w:pPr>
        <w:jc w:val="center"/>
        <w:rPr>
          <w:rFonts w:ascii="Bookman Old Style" w:hAnsi="Bookman Old Style"/>
          <w:b/>
          <w:u w:val="single"/>
        </w:rPr>
      </w:pPr>
    </w:p>
    <w:p w:rsidR="000367AF" w:rsidRDefault="000367AF">
      <w:pPr>
        <w:jc w:val="center"/>
        <w:rPr>
          <w:rFonts w:ascii="Bookman Old Style" w:hAnsi="Bookman Old Style"/>
          <w:b/>
          <w:u w:val="single"/>
        </w:rPr>
      </w:pPr>
    </w:p>
    <w:p w:rsidR="000367AF" w:rsidRDefault="000367AF" w:rsidP="00007B81">
      <w:pPr>
        <w:pStyle w:val="Recuodecorpodetexto"/>
        <w:ind w:left="4440"/>
      </w:pPr>
      <w:r>
        <w:t>“Colocação de grade de proteção em bueiro localizado na Avenida Amadeu Tortelli, defronte ao n° 415, no bairro Conjunto Habitacional dos Trabalhadores”.</w:t>
      </w:r>
    </w:p>
    <w:p w:rsidR="000367AF" w:rsidRDefault="000367AF">
      <w:pPr>
        <w:ind w:left="1440" w:firstLine="3600"/>
        <w:jc w:val="both"/>
        <w:rPr>
          <w:rFonts w:ascii="Bookman Old Style" w:hAnsi="Bookman Old Style"/>
        </w:rPr>
      </w:pPr>
    </w:p>
    <w:p w:rsidR="000367AF" w:rsidRDefault="000367AF">
      <w:pPr>
        <w:ind w:left="1440" w:firstLine="3600"/>
        <w:jc w:val="both"/>
        <w:rPr>
          <w:rFonts w:ascii="Bookman Old Style" w:hAnsi="Bookman Old Style"/>
        </w:rPr>
      </w:pPr>
    </w:p>
    <w:p w:rsidR="000367AF" w:rsidRDefault="000367AF">
      <w:pPr>
        <w:ind w:left="1440" w:firstLine="3600"/>
        <w:jc w:val="both"/>
        <w:rPr>
          <w:rFonts w:ascii="Bookman Old Style" w:hAnsi="Bookman Old Style"/>
        </w:rPr>
      </w:pPr>
    </w:p>
    <w:p w:rsidR="000367AF" w:rsidRDefault="000367AF">
      <w:pPr>
        <w:ind w:left="1440" w:firstLine="3600"/>
        <w:jc w:val="both"/>
        <w:rPr>
          <w:rFonts w:ascii="Bookman Old Style" w:hAnsi="Bookman Old Style"/>
        </w:rPr>
      </w:pPr>
    </w:p>
    <w:p w:rsidR="000367AF" w:rsidRDefault="000367AF">
      <w:pPr>
        <w:ind w:left="1440" w:firstLine="3600"/>
        <w:jc w:val="both"/>
        <w:rPr>
          <w:rFonts w:ascii="Bookman Old Style" w:hAnsi="Bookman Old Style"/>
        </w:rPr>
      </w:pPr>
    </w:p>
    <w:p w:rsidR="000367AF" w:rsidRPr="003977F2" w:rsidRDefault="000367AF" w:rsidP="00007B81">
      <w:pPr>
        <w:ind w:firstLine="1440"/>
        <w:jc w:val="both"/>
        <w:rPr>
          <w:rFonts w:ascii="Bookman Old Style" w:hAnsi="Bookman Old Style"/>
          <w:b/>
        </w:rPr>
      </w:pPr>
      <w:r w:rsidRPr="00CA6C0E">
        <w:rPr>
          <w:rFonts w:ascii="Bookman Old Style" w:hAnsi="Bookman Old Style"/>
          <w:b/>
          <w:bCs/>
        </w:rPr>
        <w:t>INDICA</w:t>
      </w:r>
      <w:r w:rsidRPr="00CA6C0E">
        <w:rPr>
          <w:rFonts w:ascii="Bookman Old Style" w:hAnsi="Bookman Old Style"/>
        </w:rPr>
        <w:t xml:space="preserve"> ao Senhor Prefeito Municipal, na forma regimental, determinar ao setor competente </w:t>
      </w:r>
      <w:r>
        <w:rPr>
          <w:rFonts w:ascii="Bookman Old Style" w:hAnsi="Bookman Old Style"/>
        </w:rPr>
        <w:t>que coloquem a grade de proteção do bueiro, defronte ao n° 415, no bairro Conjunto Habitacional dos Trabalhadores.</w:t>
      </w:r>
    </w:p>
    <w:p w:rsidR="000367AF" w:rsidRDefault="000367AF" w:rsidP="00007B81">
      <w:pPr>
        <w:jc w:val="center"/>
        <w:rPr>
          <w:rFonts w:ascii="Bookman Old Style" w:hAnsi="Bookman Old Style"/>
          <w:b/>
        </w:rPr>
      </w:pPr>
    </w:p>
    <w:p w:rsidR="000367AF" w:rsidRDefault="000367AF" w:rsidP="00007B81">
      <w:pPr>
        <w:jc w:val="center"/>
        <w:rPr>
          <w:rFonts w:ascii="Bookman Old Style" w:hAnsi="Bookman Old Style"/>
          <w:b/>
        </w:rPr>
      </w:pPr>
    </w:p>
    <w:p w:rsidR="000367AF" w:rsidRDefault="000367AF" w:rsidP="00007B81">
      <w:pPr>
        <w:jc w:val="center"/>
        <w:rPr>
          <w:rFonts w:ascii="Bookman Old Style" w:hAnsi="Bookman Old Style"/>
          <w:b/>
        </w:rPr>
      </w:pPr>
    </w:p>
    <w:p w:rsidR="000367AF" w:rsidRDefault="000367AF" w:rsidP="00007B81">
      <w:pPr>
        <w:jc w:val="center"/>
        <w:rPr>
          <w:rFonts w:ascii="Bookman Old Style" w:hAnsi="Bookman Old Style"/>
          <w:b/>
        </w:rPr>
      </w:pPr>
    </w:p>
    <w:p w:rsidR="000367AF" w:rsidRDefault="000367AF" w:rsidP="00007B8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367AF" w:rsidRDefault="000367AF" w:rsidP="00007B81">
      <w:pPr>
        <w:jc w:val="center"/>
        <w:rPr>
          <w:rFonts w:ascii="Bookman Old Style" w:hAnsi="Bookman Old Style"/>
          <w:b/>
        </w:rPr>
      </w:pPr>
    </w:p>
    <w:p w:rsidR="000367AF" w:rsidRDefault="000367AF" w:rsidP="00007B81">
      <w:pPr>
        <w:jc w:val="center"/>
        <w:rPr>
          <w:rFonts w:ascii="Bookman Old Style" w:hAnsi="Bookman Old Style"/>
          <w:b/>
        </w:rPr>
      </w:pPr>
    </w:p>
    <w:p w:rsidR="000367AF" w:rsidRPr="00E46B59" w:rsidRDefault="000367AF" w:rsidP="00007B81">
      <w:pPr>
        <w:jc w:val="center"/>
        <w:rPr>
          <w:rFonts w:ascii="Bookman Old Style" w:hAnsi="Bookman Old Style"/>
          <w:b/>
        </w:rPr>
      </w:pPr>
    </w:p>
    <w:p w:rsidR="000367AF" w:rsidRPr="00E46B59" w:rsidRDefault="000367AF" w:rsidP="00007B81">
      <w:pPr>
        <w:ind w:firstLine="1440"/>
        <w:jc w:val="both"/>
        <w:rPr>
          <w:rFonts w:ascii="Bookman Old Style" w:hAnsi="Bookman Old Style"/>
        </w:rPr>
      </w:pPr>
      <w:r w:rsidRPr="00E46B59">
        <w:rPr>
          <w:rFonts w:ascii="Bookman Old Style" w:hAnsi="Bookman Old Style"/>
        </w:rPr>
        <w:t xml:space="preserve">Ocorre que o bueiro citado está sem a grade de proteção, </w:t>
      </w:r>
      <w:r>
        <w:rPr>
          <w:rFonts w:ascii="Bookman Old Style" w:hAnsi="Bookman Old Style"/>
        </w:rPr>
        <w:t>propiciando ao</w:t>
      </w:r>
      <w:r w:rsidRPr="00E46B59">
        <w:rPr>
          <w:rFonts w:ascii="Bookman Old Style" w:hAnsi="Bookman Old Style"/>
        </w:rPr>
        <w:t xml:space="preserve"> risco de acidentes devido ao grande fluxo de moradores que transitam por esta via </w:t>
      </w:r>
      <w:r>
        <w:rPr>
          <w:rFonts w:ascii="Bookman Old Style" w:hAnsi="Bookman Old Style"/>
        </w:rPr>
        <w:t>diariamente para ir ao</w:t>
      </w:r>
      <w:r w:rsidRPr="00E46B5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trabalho</w:t>
      </w:r>
      <w:r w:rsidRPr="00E46B59">
        <w:rPr>
          <w:rFonts w:ascii="Bookman Old Style" w:hAnsi="Bookman Old Style"/>
        </w:rPr>
        <w:t xml:space="preserve"> e</w:t>
      </w:r>
      <w:r>
        <w:rPr>
          <w:rFonts w:ascii="Bookman Old Style" w:hAnsi="Bookman Old Style"/>
        </w:rPr>
        <w:t xml:space="preserve"> também </w:t>
      </w:r>
      <w:r w:rsidRPr="00E46B59">
        <w:rPr>
          <w:rFonts w:ascii="Bookman Old Style" w:hAnsi="Bookman Old Style"/>
        </w:rPr>
        <w:t xml:space="preserve"> levar seus filhos a escola , colocando em risco a integridade física </w:t>
      </w:r>
      <w:r>
        <w:rPr>
          <w:rFonts w:ascii="Bookman Old Style" w:hAnsi="Bookman Old Style"/>
        </w:rPr>
        <w:t>de todos</w:t>
      </w:r>
      <w:r w:rsidRPr="00E46B59">
        <w:rPr>
          <w:rFonts w:ascii="Bookman Old Style" w:hAnsi="Bookman Old Style"/>
        </w:rPr>
        <w:t xml:space="preserve"> que utilizam esta via.</w:t>
      </w:r>
    </w:p>
    <w:p w:rsidR="000367AF" w:rsidRPr="00E46B59" w:rsidRDefault="000367AF" w:rsidP="00007B81">
      <w:pPr>
        <w:ind w:firstLine="1440"/>
        <w:jc w:val="both"/>
        <w:rPr>
          <w:rFonts w:ascii="Bookman Old Style" w:hAnsi="Bookman Old Style"/>
        </w:rPr>
      </w:pPr>
    </w:p>
    <w:p w:rsidR="000367AF" w:rsidRDefault="000367AF" w:rsidP="00007B81">
      <w:pPr>
        <w:ind w:firstLine="1440"/>
        <w:jc w:val="both"/>
        <w:outlineLvl w:val="0"/>
        <w:rPr>
          <w:rFonts w:ascii="Bookman Old Style" w:hAnsi="Bookman Old Style"/>
        </w:rPr>
      </w:pPr>
    </w:p>
    <w:p w:rsidR="000367AF" w:rsidRDefault="000367AF" w:rsidP="00007B81">
      <w:pPr>
        <w:ind w:firstLine="1440"/>
        <w:outlineLvl w:val="0"/>
        <w:rPr>
          <w:rFonts w:ascii="Bookman Old Style" w:hAnsi="Bookman Old Style"/>
        </w:rPr>
      </w:pPr>
    </w:p>
    <w:p w:rsidR="000367AF" w:rsidRDefault="000367AF" w:rsidP="00007B81">
      <w:pPr>
        <w:ind w:firstLine="1440"/>
        <w:outlineLvl w:val="0"/>
        <w:rPr>
          <w:rFonts w:ascii="Bookman Old Style" w:hAnsi="Bookman Old Style"/>
        </w:rPr>
      </w:pPr>
    </w:p>
    <w:p w:rsidR="000367AF" w:rsidRDefault="000367AF" w:rsidP="00007B8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16 de Abril de 2010.</w:t>
      </w:r>
    </w:p>
    <w:p w:rsidR="000367AF" w:rsidRDefault="000367AF">
      <w:pPr>
        <w:ind w:firstLine="1440"/>
        <w:rPr>
          <w:rFonts w:ascii="Bookman Old Style" w:hAnsi="Bookman Old Style"/>
        </w:rPr>
      </w:pPr>
    </w:p>
    <w:p w:rsidR="000367AF" w:rsidRDefault="000367AF">
      <w:pPr>
        <w:ind w:firstLine="1440"/>
        <w:rPr>
          <w:rFonts w:ascii="Bookman Old Style" w:hAnsi="Bookman Old Style"/>
        </w:rPr>
      </w:pPr>
    </w:p>
    <w:p w:rsidR="000367AF" w:rsidRDefault="000367AF" w:rsidP="00007B81">
      <w:pPr>
        <w:jc w:val="center"/>
        <w:outlineLvl w:val="0"/>
        <w:rPr>
          <w:rFonts w:ascii="Bookman Old Style" w:hAnsi="Bookman Old Style"/>
          <w:b/>
        </w:rPr>
      </w:pPr>
    </w:p>
    <w:p w:rsidR="000367AF" w:rsidRDefault="000367AF" w:rsidP="00007B81">
      <w:pPr>
        <w:jc w:val="center"/>
        <w:outlineLvl w:val="0"/>
        <w:rPr>
          <w:rFonts w:ascii="Bookman Old Style" w:hAnsi="Bookman Old Style"/>
          <w:b/>
        </w:rPr>
      </w:pPr>
    </w:p>
    <w:p w:rsidR="000367AF" w:rsidRDefault="000367AF" w:rsidP="00007B81">
      <w:pPr>
        <w:jc w:val="center"/>
        <w:outlineLvl w:val="0"/>
        <w:rPr>
          <w:rFonts w:ascii="Bookman Old Style" w:hAnsi="Bookman Old Style"/>
          <w:b/>
        </w:rPr>
      </w:pPr>
    </w:p>
    <w:p w:rsidR="000367AF" w:rsidRDefault="000367AF" w:rsidP="00007B8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0367AF" w:rsidRDefault="000367AF" w:rsidP="00007B8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0367AF" w:rsidRDefault="000367AF" w:rsidP="00007B81">
      <w:pPr>
        <w:ind w:firstLine="120"/>
        <w:jc w:val="center"/>
        <w:outlineLvl w:val="0"/>
        <w:rPr>
          <w:rFonts w:ascii="Bookman Old Style" w:hAnsi="Bookman Old Style"/>
        </w:rPr>
      </w:pPr>
    </w:p>
    <w:p w:rsidR="000367AF" w:rsidRDefault="000367AF" w:rsidP="00007B81">
      <w:pPr>
        <w:ind w:firstLine="120"/>
        <w:jc w:val="center"/>
        <w:outlineLvl w:val="0"/>
        <w:rPr>
          <w:rFonts w:ascii="Bookman Old Style" w:hAnsi="Bookman Old Style"/>
        </w:rPr>
      </w:pPr>
    </w:p>
    <w:p w:rsidR="000367AF" w:rsidRDefault="000367AF" w:rsidP="00007B81">
      <w:pPr>
        <w:ind w:firstLine="120"/>
        <w:jc w:val="center"/>
        <w:outlineLvl w:val="0"/>
        <w:rPr>
          <w:rFonts w:ascii="Bookman Old Style" w:hAnsi="Bookman Old Style"/>
        </w:rPr>
      </w:pPr>
    </w:p>
    <w:p w:rsidR="000367AF" w:rsidRDefault="000367AF" w:rsidP="00007B81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B81" w:rsidRDefault="00007B81">
      <w:r>
        <w:separator/>
      </w:r>
    </w:p>
  </w:endnote>
  <w:endnote w:type="continuationSeparator" w:id="0">
    <w:p w:rsidR="00007B81" w:rsidRDefault="00007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B81" w:rsidRDefault="00007B81">
      <w:r>
        <w:separator/>
      </w:r>
    </w:p>
  </w:footnote>
  <w:footnote w:type="continuationSeparator" w:id="0">
    <w:p w:rsidR="00007B81" w:rsidRDefault="00007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B81"/>
    <w:rsid w:val="000367AF"/>
    <w:rsid w:val="001D1394"/>
    <w:rsid w:val="003D3AA8"/>
    <w:rsid w:val="004C67DE"/>
    <w:rsid w:val="0097797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367A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367A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