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6F" w:rsidRDefault="0095356F" w:rsidP="00C524A3">
      <w:pPr>
        <w:pStyle w:val="Ttulo"/>
      </w:pPr>
      <w:bookmarkStart w:id="0" w:name="_GoBack"/>
      <w:bookmarkEnd w:id="0"/>
      <w:r>
        <w:t>INDICAÇÃO Nº 1424/2010</w:t>
      </w:r>
    </w:p>
    <w:p w:rsidR="0095356F" w:rsidRDefault="0095356F">
      <w:pPr>
        <w:jc w:val="center"/>
        <w:rPr>
          <w:rFonts w:ascii="Bookman Old Style" w:hAnsi="Bookman Old Style"/>
          <w:b/>
          <w:u w:val="single"/>
        </w:rPr>
      </w:pPr>
    </w:p>
    <w:p w:rsidR="0095356F" w:rsidRDefault="0095356F">
      <w:pPr>
        <w:jc w:val="center"/>
        <w:rPr>
          <w:rFonts w:ascii="Bookman Old Style" w:hAnsi="Bookman Old Style"/>
          <w:b/>
          <w:u w:val="single"/>
        </w:rPr>
      </w:pPr>
    </w:p>
    <w:p w:rsidR="0095356F" w:rsidRDefault="0095356F" w:rsidP="00C524A3">
      <w:pPr>
        <w:pStyle w:val="Recuodecorpodetexto"/>
        <w:ind w:left="4440"/>
      </w:pPr>
      <w:r>
        <w:t>“Quanto à realização de pesquisa junto aos funcionários públicos, para se apurar adesão ou não de gerenciamento pelo sindicato dos cartões alimentação.”</w:t>
      </w:r>
    </w:p>
    <w:p w:rsidR="0095356F" w:rsidRDefault="0095356F">
      <w:pPr>
        <w:ind w:left="1440" w:firstLine="3600"/>
        <w:jc w:val="both"/>
        <w:rPr>
          <w:rFonts w:ascii="Bookman Old Style" w:hAnsi="Bookman Old Style"/>
        </w:rPr>
      </w:pPr>
    </w:p>
    <w:p w:rsidR="0095356F" w:rsidRDefault="0095356F">
      <w:pPr>
        <w:ind w:left="1440" w:firstLine="3600"/>
        <w:jc w:val="both"/>
        <w:rPr>
          <w:rFonts w:ascii="Bookman Old Style" w:hAnsi="Bookman Old Style"/>
        </w:rPr>
      </w:pPr>
    </w:p>
    <w:p w:rsidR="0095356F" w:rsidRDefault="0095356F">
      <w:pPr>
        <w:ind w:left="1440" w:firstLine="3600"/>
        <w:jc w:val="both"/>
        <w:rPr>
          <w:rFonts w:ascii="Bookman Old Style" w:hAnsi="Bookman Old Style"/>
        </w:rPr>
      </w:pPr>
    </w:p>
    <w:p w:rsidR="0095356F" w:rsidRDefault="0095356F">
      <w:pPr>
        <w:ind w:left="1440" w:firstLine="3600"/>
        <w:jc w:val="both"/>
        <w:rPr>
          <w:rFonts w:ascii="Bookman Old Style" w:hAnsi="Bookman Old Style"/>
        </w:rPr>
      </w:pPr>
    </w:p>
    <w:p w:rsidR="0095356F" w:rsidRPr="00177AD0" w:rsidRDefault="0095356F" w:rsidP="00C524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uma pesquisa junto aos funcionários públicos, buscando informações quanto à aceitação de mudanças no gerenciamento dos cartões alimentação.</w:t>
      </w:r>
    </w:p>
    <w:p w:rsidR="0095356F" w:rsidRPr="003977F2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rPr>
          <w:rFonts w:ascii="Bookman Old Style" w:hAnsi="Bookman Old Style"/>
          <w:b/>
        </w:rPr>
      </w:pPr>
    </w:p>
    <w:p w:rsidR="0095356F" w:rsidRDefault="0095356F" w:rsidP="00C524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Funcionários de diferentes setores vem se demonstrando preocupados quanto a possíveis mudanças no gerenciamento dos cartões alimentação que possuem.</w:t>
      </w:r>
    </w:p>
    <w:p w:rsidR="0095356F" w:rsidRDefault="0095356F" w:rsidP="00C524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Isto posto, sugerimos a essa administração providenciar uma pesquisa simples e objetiva, com resposta Sim ou NÂO, a ser grampeada nos hollerit’s de todos os servidores públicos, a fim de se apurar a aceitação ou não desses funcionários quanto a intenção da administração dos cartões alimentação pelo sindicato da categoria.</w:t>
      </w:r>
    </w:p>
    <w:p w:rsidR="0095356F" w:rsidRDefault="0095356F" w:rsidP="00C524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pesquisa deverá conter nome e número do cartão de cada servidor, ser depositada em uma urna lacrada para apuração posterior. Na apuração deverão estar presentes representantes do poder legislativo, executivo, funcionários públicos e representantes do sindicato.</w:t>
      </w:r>
    </w:p>
    <w:p w:rsidR="0095356F" w:rsidRDefault="0095356F" w:rsidP="00C524A3">
      <w:pPr>
        <w:ind w:firstLine="1440"/>
        <w:outlineLvl w:val="0"/>
        <w:rPr>
          <w:rFonts w:ascii="Bookman Old Style" w:hAnsi="Bookman Old Style"/>
        </w:rPr>
      </w:pPr>
    </w:p>
    <w:p w:rsidR="0095356F" w:rsidRDefault="0095356F" w:rsidP="00C524A3">
      <w:pPr>
        <w:ind w:firstLine="1440"/>
        <w:outlineLvl w:val="0"/>
        <w:rPr>
          <w:rFonts w:ascii="Bookman Old Style" w:hAnsi="Bookman Old Style"/>
        </w:rPr>
      </w:pPr>
    </w:p>
    <w:p w:rsidR="0095356F" w:rsidRDefault="0095356F" w:rsidP="00C524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95356F" w:rsidRDefault="0095356F">
      <w:pPr>
        <w:ind w:firstLine="1440"/>
        <w:rPr>
          <w:rFonts w:ascii="Bookman Old Style" w:hAnsi="Bookman Old Style"/>
        </w:rPr>
      </w:pPr>
    </w:p>
    <w:p w:rsidR="0095356F" w:rsidRDefault="0095356F">
      <w:pPr>
        <w:rPr>
          <w:rFonts w:ascii="Bookman Old Style" w:hAnsi="Bookman Old Style"/>
        </w:rPr>
      </w:pPr>
    </w:p>
    <w:p w:rsidR="0095356F" w:rsidRDefault="0095356F">
      <w:pPr>
        <w:ind w:firstLine="1440"/>
        <w:rPr>
          <w:rFonts w:ascii="Bookman Old Style" w:hAnsi="Bookman Old Style"/>
        </w:rPr>
      </w:pPr>
    </w:p>
    <w:p w:rsidR="0095356F" w:rsidRDefault="0095356F" w:rsidP="00C524A3">
      <w:pPr>
        <w:jc w:val="center"/>
        <w:outlineLvl w:val="0"/>
        <w:rPr>
          <w:rFonts w:ascii="Bookman Old Style" w:hAnsi="Bookman Old Style"/>
          <w:b/>
        </w:rPr>
      </w:pPr>
    </w:p>
    <w:p w:rsidR="0095356F" w:rsidRDefault="0095356F" w:rsidP="00C524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5356F" w:rsidRDefault="0095356F" w:rsidP="00C524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5356F" w:rsidRDefault="0095356F" w:rsidP="00C524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3" w:rsidRDefault="00C524A3">
      <w:r>
        <w:separator/>
      </w:r>
    </w:p>
  </w:endnote>
  <w:endnote w:type="continuationSeparator" w:id="0">
    <w:p w:rsidR="00C524A3" w:rsidRDefault="00C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3" w:rsidRDefault="00C524A3">
      <w:r>
        <w:separator/>
      </w:r>
    </w:p>
  </w:footnote>
  <w:footnote w:type="continuationSeparator" w:id="0">
    <w:p w:rsidR="00C524A3" w:rsidRDefault="00C5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09D7"/>
    <w:rsid w:val="0095356F"/>
    <w:rsid w:val="009F196D"/>
    <w:rsid w:val="00A9035B"/>
    <w:rsid w:val="00C524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35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35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