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97" w:rsidRDefault="00602097" w:rsidP="008B520D">
      <w:pPr>
        <w:pStyle w:val="Ttulo"/>
      </w:pPr>
      <w:bookmarkStart w:id="0" w:name="_GoBack"/>
      <w:bookmarkEnd w:id="0"/>
      <w:r>
        <w:t>INDICAÇÃO Nº 1426/2010</w:t>
      </w:r>
    </w:p>
    <w:p w:rsidR="00602097" w:rsidRDefault="00602097">
      <w:pPr>
        <w:jc w:val="center"/>
        <w:rPr>
          <w:rFonts w:ascii="Bookman Old Style" w:hAnsi="Bookman Old Style"/>
          <w:b/>
          <w:u w:val="single"/>
        </w:rPr>
      </w:pPr>
    </w:p>
    <w:p w:rsidR="00602097" w:rsidRDefault="00602097">
      <w:pPr>
        <w:jc w:val="center"/>
        <w:rPr>
          <w:rFonts w:ascii="Bookman Old Style" w:hAnsi="Bookman Old Style"/>
          <w:b/>
          <w:u w:val="single"/>
        </w:rPr>
      </w:pPr>
    </w:p>
    <w:p w:rsidR="00602097" w:rsidRDefault="00602097" w:rsidP="008B520D">
      <w:pPr>
        <w:pStyle w:val="Recuodecorpodetexto"/>
        <w:ind w:left="4440"/>
      </w:pPr>
      <w:r>
        <w:t>“Quanto ao mato acumulado em vias públicas após limpeza da calçada.”</w:t>
      </w:r>
    </w:p>
    <w:p w:rsidR="00602097" w:rsidRDefault="00602097">
      <w:pPr>
        <w:ind w:left="1440" w:firstLine="3600"/>
        <w:jc w:val="both"/>
        <w:rPr>
          <w:rFonts w:ascii="Bookman Old Style" w:hAnsi="Bookman Old Style"/>
        </w:rPr>
      </w:pPr>
    </w:p>
    <w:p w:rsidR="00602097" w:rsidRDefault="00602097">
      <w:pPr>
        <w:ind w:left="1440" w:firstLine="3600"/>
        <w:jc w:val="both"/>
        <w:rPr>
          <w:rFonts w:ascii="Bookman Old Style" w:hAnsi="Bookman Old Style"/>
        </w:rPr>
      </w:pPr>
    </w:p>
    <w:p w:rsidR="00602097" w:rsidRDefault="00602097">
      <w:pPr>
        <w:ind w:left="1440" w:firstLine="3600"/>
        <w:jc w:val="both"/>
        <w:rPr>
          <w:rFonts w:ascii="Bookman Old Style" w:hAnsi="Bookman Old Style"/>
        </w:rPr>
      </w:pPr>
    </w:p>
    <w:p w:rsidR="00602097" w:rsidRDefault="00602097">
      <w:pPr>
        <w:ind w:left="1440" w:firstLine="3600"/>
        <w:jc w:val="both"/>
        <w:rPr>
          <w:rFonts w:ascii="Bookman Old Style" w:hAnsi="Bookman Old Style"/>
        </w:rPr>
      </w:pPr>
    </w:p>
    <w:p w:rsidR="00602097" w:rsidRPr="003977F2" w:rsidRDefault="00602097" w:rsidP="008B520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intensifique a fiscalização em relação aos proprietários de imóveis responsáveis pelos amontoados de matos retirados e deixados em calçadas.</w:t>
      </w:r>
    </w:p>
    <w:p w:rsidR="00602097" w:rsidRDefault="00602097" w:rsidP="008B520D">
      <w:pPr>
        <w:jc w:val="center"/>
        <w:rPr>
          <w:rFonts w:ascii="Bookman Old Style" w:hAnsi="Bookman Old Style"/>
          <w:b/>
        </w:rPr>
      </w:pPr>
    </w:p>
    <w:p w:rsidR="00602097" w:rsidRDefault="00602097" w:rsidP="008B520D">
      <w:pPr>
        <w:jc w:val="center"/>
        <w:rPr>
          <w:rFonts w:ascii="Bookman Old Style" w:hAnsi="Bookman Old Style"/>
          <w:b/>
        </w:rPr>
      </w:pPr>
    </w:p>
    <w:p w:rsidR="00602097" w:rsidRDefault="00602097" w:rsidP="008B52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02097" w:rsidRDefault="00602097" w:rsidP="008B520D">
      <w:pPr>
        <w:jc w:val="center"/>
        <w:rPr>
          <w:rFonts w:ascii="Bookman Old Style" w:hAnsi="Bookman Old Style"/>
          <w:b/>
        </w:rPr>
      </w:pPr>
    </w:p>
    <w:p w:rsidR="00602097" w:rsidRDefault="00602097" w:rsidP="008B520D">
      <w:pPr>
        <w:jc w:val="center"/>
        <w:rPr>
          <w:rFonts w:ascii="Bookman Old Style" w:hAnsi="Bookman Old Style"/>
          <w:b/>
        </w:rPr>
      </w:pPr>
    </w:p>
    <w:p w:rsidR="00602097" w:rsidRDefault="00602097" w:rsidP="008B520D">
      <w:pPr>
        <w:jc w:val="center"/>
        <w:rPr>
          <w:rFonts w:ascii="Bookman Old Style" w:hAnsi="Bookman Old Style"/>
          <w:b/>
        </w:rPr>
      </w:pPr>
    </w:p>
    <w:p w:rsidR="00602097" w:rsidRDefault="00602097" w:rsidP="008B520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munícipes reclamam que, após efetuarem a limpeza das calçadas, o mato retirado fica acumulado na via pública, muitas vezes sendo levado pela enxurrada das chuvas para os bueiros. Queixam-se também, de pessoas que aplicam veneno (mata-mato), e depois que o mato seca, é incendiado. Assim munícipes pedem providências e maior fiscalização.</w:t>
      </w:r>
    </w:p>
    <w:p w:rsidR="00602097" w:rsidRDefault="00602097" w:rsidP="008B520D">
      <w:pPr>
        <w:ind w:firstLine="1440"/>
        <w:jc w:val="both"/>
        <w:outlineLvl w:val="0"/>
        <w:rPr>
          <w:rFonts w:ascii="Bookman Old Style" w:hAnsi="Bookman Old Style"/>
        </w:rPr>
      </w:pPr>
    </w:p>
    <w:p w:rsidR="00602097" w:rsidRDefault="00602097" w:rsidP="008B520D">
      <w:pPr>
        <w:ind w:firstLine="1440"/>
        <w:outlineLvl w:val="0"/>
        <w:rPr>
          <w:rFonts w:ascii="Bookman Old Style" w:hAnsi="Bookman Old Style"/>
        </w:rPr>
      </w:pPr>
    </w:p>
    <w:p w:rsidR="00602097" w:rsidRDefault="00602097" w:rsidP="008B520D">
      <w:pPr>
        <w:ind w:firstLine="1440"/>
        <w:outlineLvl w:val="0"/>
        <w:rPr>
          <w:rFonts w:ascii="Bookman Old Style" w:hAnsi="Bookman Old Style"/>
        </w:rPr>
      </w:pPr>
    </w:p>
    <w:p w:rsidR="00602097" w:rsidRDefault="00602097" w:rsidP="008B520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abril de 2010.</w:t>
      </w:r>
    </w:p>
    <w:p w:rsidR="00602097" w:rsidRDefault="00602097">
      <w:pPr>
        <w:ind w:firstLine="1440"/>
        <w:rPr>
          <w:rFonts w:ascii="Bookman Old Style" w:hAnsi="Bookman Old Style"/>
        </w:rPr>
      </w:pPr>
    </w:p>
    <w:p w:rsidR="00602097" w:rsidRDefault="00602097" w:rsidP="008B520D">
      <w:pPr>
        <w:tabs>
          <w:tab w:val="left" w:pos="63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02097" w:rsidRDefault="00602097">
      <w:pPr>
        <w:ind w:firstLine="1440"/>
        <w:rPr>
          <w:rFonts w:ascii="Bookman Old Style" w:hAnsi="Bookman Old Style"/>
        </w:rPr>
      </w:pPr>
    </w:p>
    <w:p w:rsidR="00602097" w:rsidRDefault="00602097">
      <w:pPr>
        <w:ind w:firstLine="1440"/>
        <w:rPr>
          <w:rFonts w:ascii="Bookman Old Style" w:hAnsi="Bookman Old Style"/>
        </w:rPr>
      </w:pPr>
    </w:p>
    <w:p w:rsidR="00602097" w:rsidRDefault="00602097">
      <w:pPr>
        <w:ind w:firstLine="1440"/>
        <w:rPr>
          <w:rFonts w:ascii="Bookman Old Style" w:hAnsi="Bookman Old Style"/>
        </w:rPr>
      </w:pPr>
    </w:p>
    <w:p w:rsidR="00602097" w:rsidRDefault="00602097" w:rsidP="008B520D">
      <w:pPr>
        <w:jc w:val="center"/>
        <w:outlineLvl w:val="0"/>
        <w:rPr>
          <w:rFonts w:ascii="Bookman Old Style" w:hAnsi="Bookman Old Style"/>
          <w:b/>
        </w:rPr>
      </w:pPr>
    </w:p>
    <w:p w:rsidR="00602097" w:rsidRDefault="00602097" w:rsidP="008B520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02097" w:rsidRDefault="00602097" w:rsidP="008B520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02097" w:rsidRDefault="00602097" w:rsidP="008B520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0D" w:rsidRDefault="008B520D">
      <w:r>
        <w:separator/>
      </w:r>
    </w:p>
  </w:endnote>
  <w:endnote w:type="continuationSeparator" w:id="0">
    <w:p w:rsidR="008B520D" w:rsidRDefault="008B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0D" w:rsidRDefault="008B520D">
      <w:r>
        <w:separator/>
      </w:r>
    </w:p>
  </w:footnote>
  <w:footnote w:type="continuationSeparator" w:id="0">
    <w:p w:rsidR="008B520D" w:rsidRDefault="008B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3976"/>
    <w:rsid w:val="00602097"/>
    <w:rsid w:val="008B52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20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209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