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248" w:rsidRPr="00DD1F39" w:rsidRDefault="00256248" w:rsidP="00CD4F07">
      <w:pPr>
        <w:pStyle w:val="Ttulo"/>
      </w:pPr>
      <w:bookmarkStart w:id="0" w:name="_GoBack"/>
      <w:bookmarkEnd w:id="0"/>
      <w:r w:rsidRPr="00DD1F39">
        <w:t>INDICAÇÃO Nº 1429/2010</w:t>
      </w:r>
    </w:p>
    <w:p w:rsidR="00256248" w:rsidRPr="00DD1F39" w:rsidRDefault="0025624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56248" w:rsidRPr="00DD1F39" w:rsidRDefault="0025624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56248" w:rsidRPr="00DD1F39" w:rsidRDefault="00256248" w:rsidP="00CD4F07">
      <w:pPr>
        <w:pStyle w:val="Recuodecorpodetexto"/>
        <w:ind w:left="4440"/>
      </w:pPr>
      <w:r w:rsidRPr="00DD1F39">
        <w:t>“Quanto ao aparelho de Raio X, que o Município recebeu como doação”</w:t>
      </w:r>
    </w:p>
    <w:p w:rsidR="00256248" w:rsidRPr="00DD1F39" w:rsidRDefault="0025624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56248" w:rsidRPr="00DD1F39" w:rsidRDefault="0025624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56248" w:rsidRPr="00DD1F39" w:rsidRDefault="0025624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56248" w:rsidRPr="00DD1F39" w:rsidRDefault="0025624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56248" w:rsidRPr="00DD1F39" w:rsidRDefault="00256248" w:rsidP="00CD4F07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DD1F39">
        <w:rPr>
          <w:rFonts w:ascii="Bookman Old Style" w:hAnsi="Bookman Old Style"/>
          <w:b/>
          <w:bCs/>
          <w:sz w:val="24"/>
          <w:szCs w:val="24"/>
        </w:rPr>
        <w:t>INDICA</w:t>
      </w:r>
      <w:r w:rsidRPr="00DD1F39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efetue estudos quanto ao melhor local para guarda do aparelho de Raio X que o Município recebeu como doação da família Furlan.</w:t>
      </w:r>
    </w:p>
    <w:p w:rsidR="00256248" w:rsidRPr="00DD1F39" w:rsidRDefault="00256248" w:rsidP="00CD4F0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56248" w:rsidRPr="00DD1F39" w:rsidRDefault="00256248" w:rsidP="00CD4F0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56248" w:rsidRPr="00DD1F39" w:rsidRDefault="00256248" w:rsidP="00CD4F0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56248" w:rsidRPr="00DD1F39" w:rsidRDefault="00256248" w:rsidP="00CD4F07">
      <w:pPr>
        <w:jc w:val="center"/>
        <w:rPr>
          <w:rFonts w:ascii="Bookman Old Style" w:hAnsi="Bookman Old Style"/>
          <w:b/>
          <w:sz w:val="24"/>
          <w:szCs w:val="24"/>
        </w:rPr>
      </w:pPr>
      <w:r w:rsidRPr="00DD1F39">
        <w:rPr>
          <w:rFonts w:ascii="Bookman Old Style" w:hAnsi="Bookman Old Style"/>
          <w:b/>
          <w:sz w:val="24"/>
          <w:szCs w:val="24"/>
        </w:rPr>
        <w:t>Justificativa:</w:t>
      </w:r>
    </w:p>
    <w:p w:rsidR="00256248" w:rsidRPr="00DD1F39" w:rsidRDefault="00256248" w:rsidP="00CD4F0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56248" w:rsidRPr="00DD1F39" w:rsidRDefault="00256248" w:rsidP="00CD4F07">
      <w:pPr>
        <w:tabs>
          <w:tab w:val="left" w:pos="5565"/>
        </w:tabs>
        <w:rPr>
          <w:rFonts w:ascii="Bookman Old Style" w:hAnsi="Bookman Old Style"/>
          <w:b/>
          <w:sz w:val="24"/>
          <w:szCs w:val="24"/>
        </w:rPr>
      </w:pPr>
      <w:r w:rsidRPr="00DD1F39">
        <w:rPr>
          <w:rFonts w:ascii="Bookman Old Style" w:hAnsi="Bookman Old Style"/>
          <w:b/>
          <w:sz w:val="24"/>
          <w:szCs w:val="24"/>
        </w:rPr>
        <w:tab/>
      </w:r>
    </w:p>
    <w:p w:rsidR="00256248" w:rsidRPr="00DD1F39" w:rsidRDefault="00256248" w:rsidP="00CD4F0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56248" w:rsidRPr="00DD1F39" w:rsidRDefault="00256248" w:rsidP="00CD4F07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DD1F39">
        <w:rPr>
          <w:rFonts w:ascii="Bookman Old Style" w:hAnsi="Bookman Old Style"/>
          <w:sz w:val="24"/>
          <w:szCs w:val="24"/>
        </w:rPr>
        <w:t>Ocorre que, este vereador esta preocupado, pois o aparelho encontra-se armazenado na garagem municipal sem os devidos cuidados, pois existem dúvidas quanto a existência de Césio 47 ou de qualquer outro material prejudicial à saúde principalmente de funcionários que transitam pelo local diariamente.</w:t>
      </w:r>
    </w:p>
    <w:p w:rsidR="00256248" w:rsidRPr="00DD1F39" w:rsidRDefault="00256248" w:rsidP="00CD4F07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256248" w:rsidRPr="00DD1F39" w:rsidRDefault="00256248" w:rsidP="00CD4F07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256248" w:rsidRPr="00DD1F39" w:rsidRDefault="00256248" w:rsidP="00CD4F07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256248" w:rsidRPr="00DD1F39" w:rsidRDefault="00256248" w:rsidP="00CD4F07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DD1F39">
        <w:rPr>
          <w:rFonts w:ascii="Bookman Old Style" w:hAnsi="Bookman Old Style"/>
          <w:sz w:val="24"/>
          <w:szCs w:val="24"/>
        </w:rPr>
        <w:t>Plenário “Dr. Tancredo Neves”, em 16 de abril de 2010.</w:t>
      </w:r>
    </w:p>
    <w:p w:rsidR="00256248" w:rsidRPr="00DD1F39" w:rsidRDefault="00256248">
      <w:pPr>
        <w:ind w:firstLine="1440"/>
        <w:rPr>
          <w:rFonts w:ascii="Bookman Old Style" w:hAnsi="Bookman Old Style"/>
          <w:sz w:val="24"/>
          <w:szCs w:val="24"/>
        </w:rPr>
      </w:pPr>
    </w:p>
    <w:p w:rsidR="00256248" w:rsidRPr="00DD1F39" w:rsidRDefault="00256248" w:rsidP="00CD4F07">
      <w:pPr>
        <w:tabs>
          <w:tab w:val="left" w:pos="3690"/>
        </w:tabs>
        <w:rPr>
          <w:rFonts w:ascii="Bookman Old Style" w:hAnsi="Bookman Old Style"/>
          <w:sz w:val="24"/>
          <w:szCs w:val="24"/>
        </w:rPr>
      </w:pPr>
      <w:r w:rsidRPr="00DD1F39">
        <w:rPr>
          <w:rFonts w:ascii="Bookman Old Style" w:hAnsi="Bookman Old Style"/>
          <w:sz w:val="24"/>
          <w:szCs w:val="24"/>
        </w:rPr>
        <w:tab/>
      </w:r>
    </w:p>
    <w:p w:rsidR="00256248" w:rsidRPr="00DD1F39" w:rsidRDefault="00256248" w:rsidP="00CD4F07">
      <w:pPr>
        <w:rPr>
          <w:rFonts w:ascii="Bookman Old Style" w:hAnsi="Bookman Old Style"/>
          <w:sz w:val="24"/>
          <w:szCs w:val="24"/>
        </w:rPr>
      </w:pPr>
    </w:p>
    <w:p w:rsidR="00256248" w:rsidRPr="00DD1F39" w:rsidRDefault="00256248" w:rsidP="00CD4F0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256248" w:rsidRPr="00DD1F39" w:rsidRDefault="00256248" w:rsidP="00DD1F39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DD1F39">
        <w:rPr>
          <w:rFonts w:ascii="Bookman Old Style" w:hAnsi="Bookman Old Style"/>
          <w:b/>
          <w:sz w:val="24"/>
          <w:szCs w:val="24"/>
        </w:rPr>
        <w:t>Danilo Godoy</w:t>
      </w:r>
      <w:r w:rsidRPr="00DD1F39">
        <w:rPr>
          <w:rFonts w:ascii="Bookman Old Style" w:hAnsi="Bookman Old Style"/>
          <w:b/>
          <w:sz w:val="24"/>
          <w:szCs w:val="24"/>
        </w:rPr>
        <w:tab/>
      </w:r>
      <w:r w:rsidRPr="00DD1F39">
        <w:rPr>
          <w:rFonts w:ascii="Bookman Old Style" w:hAnsi="Bookman Old Style"/>
          <w:b/>
          <w:sz w:val="24"/>
          <w:szCs w:val="24"/>
        </w:rPr>
        <w:tab/>
      </w:r>
      <w:r w:rsidRPr="00DD1F39">
        <w:rPr>
          <w:rFonts w:ascii="Bookman Old Style" w:hAnsi="Bookman Old Style"/>
          <w:b/>
          <w:sz w:val="24"/>
          <w:szCs w:val="24"/>
        </w:rPr>
        <w:tab/>
        <w:t>Kadú Garçon</w:t>
      </w:r>
      <w:r w:rsidRPr="00DD1F39">
        <w:rPr>
          <w:rFonts w:ascii="Bookman Old Style" w:hAnsi="Bookman Old Style"/>
          <w:b/>
          <w:sz w:val="24"/>
          <w:szCs w:val="24"/>
        </w:rPr>
        <w:tab/>
      </w:r>
      <w:r w:rsidRPr="00DD1F39">
        <w:rPr>
          <w:rFonts w:ascii="Bookman Old Style" w:hAnsi="Bookman Old Style"/>
          <w:b/>
          <w:sz w:val="24"/>
          <w:szCs w:val="24"/>
        </w:rPr>
        <w:tab/>
        <w:t>Carlos Fontes</w:t>
      </w:r>
    </w:p>
    <w:p w:rsidR="00256248" w:rsidRPr="00DD1F39" w:rsidRDefault="00256248" w:rsidP="00DD1F39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DD1F39">
        <w:rPr>
          <w:rFonts w:ascii="Bookman Old Style" w:hAnsi="Bookman Old Style"/>
          <w:b/>
          <w:sz w:val="24"/>
          <w:szCs w:val="24"/>
        </w:rPr>
        <w:t>PSDB</w:t>
      </w:r>
      <w:r w:rsidRPr="00DD1F39">
        <w:rPr>
          <w:rFonts w:ascii="Bookman Old Style" w:hAnsi="Bookman Old Style"/>
          <w:b/>
          <w:sz w:val="24"/>
          <w:szCs w:val="24"/>
        </w:rPr>
        <w:tab/>
      </w:r>
      <w:r w:rsidRPr="00DD1F39">
        <w:rPr>
          <w:rFonts w:ascii="Bookman Old Style" w:hAnsi="Bookman Old Style"/>
          <w:b/>
          <w:sz w:val="24"/>
          <w:szCs w:val="24"/>
        </w:rPr>
        <w:tab/>
      </w:r>
      <w:r w:rsidRPr="00DD1F39">
        <w:rPr>
          <w:rFonts w:ascii="Bookman Old Style" w:hAnsi="Bookman Old Style"/>
          <w:b/>
          <w:sz w:val="24"/>
          <w:szCs w:val="24"/>
        </w:rPr>
        <w:tab/>
      </w:r>
      <w:r w:rsidRPr="00DD1F39">
        <w:rPr>
          <w:rFonts w:ascii="Bookman Old Style" w:hAnsi="Bookman Old Style"/>
          <w:b/>
          <w:sz w:val="24"/>
          <w:szCs w:val="24"/>
        </w:rPr>
        <w:tab/>
      </w:r>
      <w:r w:rsidRPr="00DD1F39">
        <w:rPr>
          <w:rFonts w:ascii="Bookman Old Style" w:hAnsi="Bookman Old Style"/>
          <w:b/>
          <w:sz w:val="24"/>
          <w:szCs w:val="24"/>
        </w:rPr>
        <w:tab/>
        <w:t>PR</w:t>
      </w:r>
      <w:r w:rsidRPr="00DD1F39">
        <w:rPr>
          <w:rFonts w:ascii="Bookman Old Style" w:hAnsi="Bookman Old Style"/>
          <w:b/>
          <w:sz w:val="24"/>
          <w:szCs w:val="24"/>
        </w:rPr>
        <w:tab/>
      </w:r>
      <w:r w:rsidRPr="00DD1F39">
        <w:rPr>
          <w:rFonts w:ascii="Bookman Old Style" w:hAnsi="Bookman Old Style"/>
          <w:b/>
          <w:sz w:val="24"/>
          <w:szCs w:val="24"/>
        </w:rPr>
        <w:tab/>
      </w:r>
      <w:r w:rsidRPr="00DD1F39">
        <w:rPr>
          <w:rFonts w:ascii="Bookman Old Style" w:hAnsi="Bookman Old Style"/>
          <w:b/>
          <w:sz w:val="24"/>
          <w:szCs w:val="24"/>
        </w:rPr>
        <w:tab/>
        <w:t xml:space="preserve">      DEM</w:t>
      </w:r>
    </w:p>
    <w:p w:rsidR="00256248" w:rsidRPr="00DD1F39" w:rsidRDefault="00256248" w:rsidP="00DD1F39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DD1F39">
        <w:rPr>
          <w:rFonts w:ascii="Bookman Old Style" w:hAnsi="Bookman Old Style"/>
          <w:sz w:val="24"/>
          <w:szCs w:val="24"/>
        </w:rPr>
        <w:t>-vereador-</w:t>
      </w:r>
      <w:r w:rsidRPr="00DD1F39">
        <w:rPr>
          <w:rFonts w:ascii="Bookman Old Style" w:hAnsi="Bookman Old Style"/>
          <w:sz w:val="24"/>
          <w:szCs w:val="24"/>
        </w:rPr>
        <w:tab/>
      </w:r>
      <w:r w:rsidRPr="00DD1F39">
        <w:rPr>
          <w:rFonts w:ascii="Bookman Old Style" w:hAnsi="Bookman Old Style"/>
          <w:sz w:val="24"/>
          <w:szCs w:val="24"/>
        </w:rPr>
        <w:tab/>
      </w:r>
      <w:r w:rsidRPr="00DD1F39">
        <w:rPr>
          <w:rFonts w:ascii="Bookman Old Style" w:hAnsi="Bookman Old Style"/>
          <w:sz w:val="24"/>
          <w:szCs w:val="24"/>
        </w:rPr>
        <w:tab/>
      </w:r>
      <w:r w:rsidRPr="00DD1F39">
        <w:rPr>
          <w:rFonts w:ascii="Bookman Old Style" w:hAnsi="Bookman Old Style"/>
          <w:sz w:val="24"/>
          <w:szCs w:val="24"/>
        </w:rPr>
        <w:tab/>
        <w:t xml:space="preserve">  -vereador-</w:t>
      </w:r>
      <w:r w:rsidRPr="00DD1F39">
        <w:rPr>
          <w:rFonts w:ascii="Bookman Old Style" w:hAnsi="Bookman Old Style"/>
          <w:sz w:val="24"/>
          <w:szCs w:val="24"/>
        </w:rPr>
        <w:tab/>
      </w:r>
      <w:r w:rsidRPr="00DD1F39">
        <w:rPr>
          <w:rFonts w:ascii="Bookman Old Style" w:hAnsi="Bookman Old Style"/>
          <w:sz w:val="24"/>
          <w:szCs w:val="24"/>
        </w:rPr>
        <w:tab/>
      </w:r>
      <w:r w:rsidRPr="00DD1F39">
        <w:rPr>
          <w:rFonts w:ascii="Bookman Old Style" w:hAnsi="Bookman Old Style"/>
          <w:sz w:val="24"/>
          <w:szCs w:val="24"/>
        </w:rPr>
        <w:tab/>
        <w:t xml:space="preserve">  -vereador-</w:t>
      </w:r>
    </w:p>
    <w:p w:rsidR="009F196D" w:rsidRPr="00DD1F39" w:rsidRDefault="009F196D" w:rsidP="00CD613B">
      <w:pPr>
        <w:rPr>
          <w:sz w:val="24"/>
          <w:szCs w:val="24"/>
        </w:rPr>
      </w:pPr>
    </w:p>
    <w:sectPr w:rsidR="009F196D" w:rsidRPr="00DD1F39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F07" w:rsidRDefault="00CD4F07">
      <w:r>
        <w:separator/>
      </w:r>
    </w:p>
  </w:endnote>
  <w:endnote w:type="continuationSeparator" w:id="0">
    <w:p w:rsidR="00CD4F07" w:rsidRDefault="00CD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F39" w:rsidRPr="003D3AA8" w:rsidRDefault="00DD1F39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F07" w:rsidRDefault="00CD4F07">
      <w:r>
        <w:separator/>
      </w:r>
    </w:p>
  </w:footnote>
  <w:footnote w:type="continuationSeparator" w:id="0">
    <w:p w:rsidR="00CD4F07" w:rsidRDefault="00CD4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F39" w:rsidRPr="003D3AA8" w:rsidRDefault="00DD1F39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F0E61"/>
    <w:rsid w:val="00256248"/>
    <w:rsid w:val="003D3AA8"/>
    <w:rsid w:val="004C67DE"/>
    <w:rsid w:val="009F196D"/>
    <w:rsid w:val="00A9035B"/>
    <w:rsid w:val="00CD4F07"/>
    <w:rsid w:val="00CD613B"/>
    <w:rsid w:val="00DD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5624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5624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682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