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59" w:rsidRPr="00AC6A7F" w:rsidRDefault="00D21759" w:rsidP="00D21759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D21759" w:rsidRPr="00AC6A7F" w:rsidRDefault="00D21759" w:rsidP="00D21759">
      <w:pPr>
        <w:pStyle w:val="Ttulo"/>
        <w:rPr>
          <w:rFonts w:ascii="Arial" w:hAnsi="Arial" w:cs="Arial"/>
          <w:szCs w:val="24"/>
        </w:rPr>
      </w:pPr>
    </w:p>
    <w:p w:rsidR="00D21759" w:rsidRPr="00AC6A7F" w:rsidRDefault="00D21759" w:rsidP="00D21759">
      <w:pPr>
        <w:pStyle w:val="Ttulo"/>
        <w:rPr>
          <w:rFonts w:ascii="Arial" w:hAnsi="Arial" w:cs="Arial"/>
          <w:szCs w:val="24"/>
        </w:rPr>
      </w:pPr>
      <w:r w:rsidRPr="00AC6A7F">
        <w:rPr>
          <w:rFonts w:ascii="Arial" w:hAnsi="Arial" w:cs="Arial"/>
          <w:szCs w:val="24"/>
        </w:rPr>
        <w:t>REQUERIMENTO Nº 380/12</w:t>
      </w:r>
    </w:p>
    <w:p w:rsidR="00D21759" w:rsidRPr="00AC6A7F" w:rsidRDefault="00D21759" w:rsidP="00D217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A7F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D21759" w:rsidRPr="00AC6A7F" w:rsidRDefault="00D21759" w:rsidP="00D217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1759" w:rsidRPr="00AC6A7F" w:rsidRDefault="00D21759" w:rsidP="00D21759">
      <w:pPr>
        <w:pStyle w:val="Recuodecorpodetexto"/>
        <w:ind w:left="4111"/>
        <w:rPr>
          <w:rFonts w:ascii="Arial" w:hAnsi="Arial" w:cs="Arial"/>
          <w:szCs w:val="24"/>
        </w:rPr>
      </w:pPr>
      <w:r w:rsidRPr="00AC6A7F">
        <w:rPr>
          <w:rFonts w:ascii="Arial" w:hAnsi="Arial" w:cs="Arial"/>
          <w:szCs w:val="24"/>
        </w:rPr>
        <w:t>“Referentes à possibilidade de  voltar o encaixe nos postos de saúde e não mais só por agendamento”.</w:t>
      </w:r>
    </w:p>
    <w:p w:rsidR="00D21759" w:rsidRPr="00AC6A7F" w:rsidRDefault="00D21759" w:rsidP="00D21759">
      <w:pPr>
        <w:pStyle w:val="Recuodecorpodetexto"/>
        <w:ind w:left="4111"/>
        <w:rPr>
          <w:rFonts w:ascii="Arial" w:hAnsi="Arial" w:cs="Arial"/>
          <w:szCs w:val="24"/>
        </w:rPr>
      </w:pPr>
    </w:p>
    <w:p w:rsidR="00D21759" w:rsidRPr="00AC6A7F" w:rsidRDefault="00D21759" w:rsidP="00D21759">
      <w:pPr>
        <w:pStyle w:val="Recuodecorpodetexto"/>
        <w:ind w:left="0"/>
        <w:rPr>
          <w:rFonts w:ascii="Arial" w:hAnsi="Arial" w:cs="Arial"/>
          <w:szCs w:val="24"/>
        </w:rPr>
      </w:pPr>
    </w:p>
    <w:p w:rsidR="00D21759" w:rsidRPr="00AC6A7F" w:rsidRDefault="00D21759" w:rsidP="00D21759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b/>
          <w:sz w:val="24"/>
          <w:szCs w:val="24"/>
        </w:rPr>
        <w:t xml:space="preserve">Considerando-se que, </w:t>
      </w:r>
      <w:r w:rsidRPr="00AC6A7F">
        <w:rPr>
          <w:rFonts w:ascii="Arial" w:hAnsi="Arial" w:cs="Arial"/>
          <w:sz w:val="24"/>
          <w:szCs w:val="24"/>
        </w:rPr>
        <w:t xml:space="preserve">recebemos reclamações de que foi suspenso os encaixes nos postos de saúde, voltando o atendimento a ser feito somente por agendamento, causando assim muita demora, dificultando o atendimento,  principalmente quando for urgente, poderia assim ser melhor aproveitado o tempo do médico no consultório, pois  sabemos que há muitas desistências, </w:t>
      </w:r>
    </w:p>
    <w:p w:rsidR="00D21759" w:rsidRPr="00AC6A7F" w:rsidRDefault="00D21759" w:rsidP="00D21759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D21759" w:rsidP="00D21759">
      <w:pPr>
        <w:ind w:firstLine="1276"/>
        <w:jc w:val="both"/>
        <w:rPr>
          <w:rFonts w:ascii="Arial" w:hAnsi="Arial" w:cs="Arial"/>
          <w:b/>
          <w:sz w:val="24"/>
          <w:szCs w:val="24"/>
        </w:rPr>
      </w:pPr>
      <w:r w:rsidRPr="00AC6A7F">
        <w:rPr>
          <w:rFonts w:ascii="Arial" w:hAnsi="Arial" w:cs="Arial"/>
          <w:b/>
          <w:sz w:val="24"/>
          <w:szCs w:val="24"/>
        </w:rPr>
        <w:t xml:space="preserve">  </w:t>
      </w:r>
    </w:p>
    <w:p w:rsidR="00D21759" w:rsidRPr="00AC6A7F" w:rsidRDefault="00D21759" w:rsidP="00D21759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b/>
          <w:sz w:val="24"/>
          <w:szCs w:val="24"/>
        </w:rPr>
        <w:t>REQUEIRO</w:t>
      </w:r>
      <w:r w:rsidRPr="00AC6A7F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AC6A7F" w:rsidP="00AC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21759" w:rsidRPr="00AC6A7F">
        <w:rPr>
          <w:rFonts w:ascii="Arial" w:hAnsi="Arial" w:cs="Arial"/>
          <w:sz w:val="24"/>
          <w:szCs w:val="24"/>
        </w:rPr>
        <w:t>l- Há possibilidade da  volta do atendimento por encaixe?</w:t>
      </w:r>
    </w:p>
    <w:p w:rsidR="00D21759" w:rsidRPr="00AC6A7F" w:rsidRDefault="00D21759" w:rsidP="00D2175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D21759" w:rsidP="00D217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 xml:space="preserve">         2– Se positiva a resposta ao item anterior, a partir de quando? </w:t>
      </w:r>
      <w:r w:rsidRPr="00AC6A7F">
        <w:rPr>
          <w:rFonts w:ascii="Arial" w:hAnsi="Arial" w:cs="Arial"/>
          <w:sz w:val="24"/>
          <w:szCs w:val="24"/>
        </w:rPr>
        <w:tab/>
      </w:r>
    </w:p>
    <w:p w:rsidR="00D21759" w:rsidRPr="00AC6A7F" w:rsidRDefault="00AC6A7F" w:rsidP="00AC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21759" w:rsidRPr="00AC6A7F">
        <w:rPr>
          <w:rFonts w:ascii="Arial" w:hAnsi="Arial" w:cs="Arial"/>
          <w:sz w:val="24"/>
          <w:szCs w:val="24"/>
        </w:rPr>
        <w:t>3 – Se negativa, expor os motivos.</w:t>
      </w: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 xml:space="preserve">                   4– Outras informações que julgar necessárias.</w:t>
      </w: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D21759" w:rsidRPr="00AC6A7F" w:rsidRDefault="00D21759" w:rsidP="00D21759">
      <w:pPr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 xml:space="preserve"> </w:t>
      </w:r>
    </w:p>
    <w:p w:rsidR="00D21759" w:rsidRPr="00AC6A7F" w:rsidRDefault="00D21759" w:rsidP="00D2175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>Plenário “Dr. Tancredo Neves”, em 13 de junho de 2012.</w:t>
      </w:r>
    </w:p>
    <w:p w:rsidR="00D21759" w:rsidRPr="00AC6A7F" w:rsidRDefault="00D21759" w:rsidP="00D2175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b/>
          <w:sz w:val="24"/>
          <w:szCs w:val="24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b/>
          <w:sz w:val="24"/>
          <w:szCs w:val="24"/>
        </w:rPr>
      </w:pPr>
    </w:p>
    <w:p w:rsidR="00D21759" w:rsidRPr="00AC6A7F" w:rsidRDefault="00D21759" w:rsidP="00D21759">
      <w:pPr>
        <w:jc w:val="both"/>
        <w:rPr>
          <w:rFonts w:ascii="Arial" w:hAnsi="Arial" w:cs="Arial"/>
          <w:b/>
          <w:sz w:val="24"/>
          <w:szCs w:val="24"/>
        </w:rPr>
      </w:pPr>
    </w:p>
    <w:p w:rsidR="00D21759" w:rsidRPr="00AC6A7F" w:rsidRDefault="00D21759" w:rsidP="00D21759">
      <w:pPr>
        <w:jc w:val="center"/>
        <w:rPr>
          <w:rFonts w:ascii="Arial" w:hAnsi="Arial" w:cs="Arial"/>
          <w:b/>
          <w:sz w:val="24"/>
          <w:szCs w:val="24"/>
        </w:rPr>
      </w:pPr>
      <w:r w:rsidRPr="00AC6A7F">
        <w:rPr>
          <w:rFonts w:ascii="Arial" w:hAnsi="Arial" w:cs="Arial"/>
          <w:b/>
          <w:sz w:val="24"/>
          <w:szCs w:val="24"/>
        </w:rPr>
        <w:t>ANÍZIO TAVARES</w:t>
      </w:r>
    </w:p>
    <w:p w:rsidR="00D21759" w:rsidRPr="00AC6A7F" w:rsidRDefault="00D21759" w:rsidP="00D21759">
      <w:pPr>
        <w:jc w:val="center"/>
        <w:rPr>
          <w:rFonts w:ascii="Arial" w:hAnsi="Arial" w:cs="Arial"/>
          <w:sz w:val="24"/>
          <w:szCs w:val="24"/>
        </w:rPr>
      </w:pPr>
      <w:r w:rsidRPr="00AC6A7F">
        <w:rPr>
          <w:rFonts w:ascii="Arial" w:hAnsi="Arial" w:cs="Arial"/>
          <w:sz w:val="24"/>
          <w:szCs w:val="24"/>
        </w:rPr>
        <w:t>-Vereador/Vice-Presidente-</w:t>
      </w:r>
    </w:p>
    <w:p w:rsidR="009F196D" w:rsidRPr="00AC6A7F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AC6A7F" w:rsidSect="00D2175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68" w:rsidRDefault="00616A68">
      <w:r>
        <w:separator/>
      </w:r>
    </w:p>
  </w:endnote>
  <w:endnote w:type="continuationSeparator" w:id="0">
    <w:p w:rsidR="00616A68" w:rsidRDefault="0061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68" w:rsidRDefault="00616A68">
      <w:r>
        <w:separator/>
      </w:r>
    </w:p>
  </w:footnote>
  <w:footnote w:type="continuationSeparator" w:id="0">
    <w:p w:rsidR="00616A68" w:rsidRDefault="0061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030"/>
    <w:rsid w:val="001D1394"/>
    <w:rsid w:val="00371670"/>
    <w:rsid w:val="003D3AA8"/>
    <w:rsid w:val="004C67DE"/>
    <w:rsid w:val="00616A68"/>
    <w:rsid w:val="009F196D"/>
    <w:rsid w:val="00A9035B"/>
    <w:rsid w:val="00AC6A7F"/>
    <w:rsid w:val="00CD613B"/>
    <w:rsid w:val="00D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17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217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