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0B" w:rsidRPr="006D1BF3" w:rsidRDefault="00C7270B" w:rsidP="00C7270B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C7270B" w:rsidRPr="006D1BF3" w:rsidRDefault="00C7270B" w:rsidP="00C7270B">
      <w:pPr>
        <w:pStyle w:val="Ttulo"/>
        <w:rPr>
          <w:rFonts w:ascii="Arial" w:hAnsi="Arial" w:cs="Arial"/>
        </w:rPr>
      </w:pPr>
      <w:r w:rsidRPr="006D1BF3">
        <w:rPr>
          <w:rFonts w:ascii="Arial" w:hAnsi="Arial" w:cs="Arial"/>
        </w:rPr>
        <w:t>REQUERIMENTO  Nº 385/12</w:t>
      </w:r>
    </w:p>
    <w:p w:rsidR="00C7270B" w:rsidRPr="006D1BF3" w:rsidRDefault="00C7270B" w:rsidP="00C7270B">
      <w:pPr>
        <w:pStyle w:val="Ttulo"/>
        <w:rPr>
          <w:rFonts w:ascii="Arial" w:hAnsi="Arial" w:cs="Arial"/>
          <w:bCs w:val="0"/>
        </w:rPr>
      </w:pPr>
      <w:r w:rsidRPr="006D1BF3">
        <w:rPr>
          <w:rFonts w:ascii="Arial" w:hAnsi="Arial" w:cs="Arial"/>
          <w:bCs w:val="0"/>
        </w:rPr>
        <w:t>De Informações</w:t>
      </w:r>
    </w:p>
    <w:p w:rsidR="00C7270B" w:rsidRPr="006D1BF3" w:rsidRDefault="00C7270B" w:rsidP="00C7270B">
      <w:pPr>
        <w:pStyle w:val="Recuodecorpodetexto"/>
        <w:rPr>
          <w:rFonts w:ascii="Arial" w:hAnsi="Arial"/>
          <w:szCs w:val="24"/>
        </w:rPr>
      </w:pPr>
    </w:p>
    <w:p w:rsidR="00C7270B" w:rsidRPr="006D1BF3" w:rsidRDefault="00C7270B" w:rsidP="00C7270B">
      <w:pPr>
        <w:pStyle w:val="Recuodecorpodetexto"/>
        <w:spacing w:line="240" w:lineRule="auto"/>
        <w:rPr>
          <w:rFonts w:ascii="Arial" w:hAnsi="Arial"/>
          <w:iCs w:val="0"/>
          <w:szCs w:val="24"/>
        </w:rPr>
      </w:pPr>
      <w:r w:rsidRPr="006D1BF3">
        <w:rPr>
          <w:rFonts w:ascii="Arial" w:hAnsi="Arial"/>
          <w:iCs w:val="0"/>
          <w:szCs w:val="24"/>
        </w:rPr>
        <w:t>“Com relação aos protocolos de mães solicitando vagas para seus filhos”.</w:t>
      </w:r>
    </w:p>
    <w:p w:rsidR="00C7270B" w:rsidRPr="006D1BF3" w:rsidRDefault="00C7270B" w:rsidP="00C7270B">
      <w:pPr>
        <w:pStyle w:val="Recuodecorpodetexto"/>
        <w:spacing w:line="240" w:lineRule="auto"/>
        <w:rPr>
          <w:rFonts w:ascii="Arial" w:hAnsi="Arial"/>
          <w:iCs w:val="0"/>
          <w:szCs w:val="24"/>
        </w:rPr>
      </w:pPr>
    </w:p>
    <w:p w:rsidR="00C7270B" w:rsidRPr="006D1BF3" w:rsidRDefault="00C7270B" w:rsidP="00C7270B">
      <w:pPr>
        <w:pStyle w:val="Recuodecorpodetexto"/>
        <w:spacing w:line="240" w:lineRule="auto"/>
        <w:rPr>
          <w:rFonts w:ascii="Arial" w:hAnsi="Arial"/>
          <w:iCs w:val="0"/>
          <w:szCs w:val="24"/>
        </w:rPr>
      </w:pPr>
    </w:p>
    <w:p w:rsidR="00C7270B" w:rsidRPr="006D1BF3" w:rsidRDefault="00C7270B" w:rsidP="00C7270B">
      <w:pPr>
        <w:pStyle w:val="Ttulo2"/>
        <w:spacing w:before="60"/>
        <w:ind w:left="0" w:firstLine="709"/>
        <w:jc w:val="both"/>
        <w:textAlignment w:val="top"/>
        <w:rPr>
          <w:rFonts w:ascii="Arial" w:hAnsi="Arial"/>
          <w:b w:val="0"/>
          <w:szCs w:val="24"/>
        </w:rPr>
      </w:pPr>
      <w:r w:rsidRPr="006D1BF3">
        <w:rPr>
          <w:rFonts w:ascii="Arial" w:hAnsi="Arial"/>
          <w:bCs w:val="0"/>
          <w:szCs w:val="24"/>
        </w:rPr>
        <w:t>Considerando-se</w:t>
      </w:r>
      <w:r w:rsidRPr="006D1BF3">
        <w:rPr>
          <w:rFonts w:ascii="Arial" w:hAnsi="Arial"/>
          <w:szCs w:val="24"/>
        </w:rPr>
        <w:t xml:space="preserve"> que, </w:t>
      </w:r>
      <w:r w:rsidRPr="006D1BF3">
        <w:rPr>
          <w:rFonts w:ascii="Arial" w:hAnsi="Arial"/>
          <w:b w:val="0"/>
          <w:szCs w:val="24"/>
        </w:rPr>
        <w:t>este vereador vem sendo procurado por inúmeras mães, desesperadas que estão atrás de vagas nas creches para seus filhos, e sempre recebem a informação que não há vaga, e que existe um período determinado para fazer à inscrição nas creches do município;</w:t>
      </w:r>
    </w:p>
    <w:p w:rsidR="00C7270B" w:rsidRPr="006D1BF3" w:rsidRDefault="00C7270B" w:rsidP="00C7270B">
      <w:pPr>
        <w:rPr>
          <w:rFonts w:ascii="Arial" w:hAnsi="Arial" w:cs="Arial"/>
          <w:sz w:val="24"/>
          <w:szCs w:val="24"/>
        </w:rPr>
      </w:pPr>
    </w:p>
    <w:p w:rsidR="00C7270B" w:rsidRPr="006D1BF3" w:rsidRDefault="00C7270B" w:rsidP="00C7270B">
      <w:pPr>
        <w:pStyle w:val="NormalWeb"/>
        <w:ind w:firstLine="708"/>
        <w:jc w:val="both"/>
        <w:rPr>
          <w:rFonts w:ascii="Arial" w:hAnsi="Arial" w:cs="Arial"/>
        </w:rPr>
      </w:pPr>
      <w:r w:rsidRPr="006D1BF3">
        <w:rPr>
          <w:rFonts w:ascii="Arial" w:hAnsi="Arial" w:cs="Arial"/>
          <w:b/>
        </w:rPr>
        <w:t xml:space="preserve"> Considerando-se que</w:t>
      </w:r>
      <w:r w:rsidRPr="006D1BF3">
        <w:rPr>
          <w:rFonts w:ascii="Arial" w:hAnsi="Arial" w:cs="Arial"/>
        </w:rPr>
        <w:t>, temos em mãos alguns protocolos: número 018902/2012 em nome de, Jatiana Chagas dos Santos, número 018905/2012 em nome de, Irai de Almeida de Abreu e número 020342/2012, em nome de Juliana Cristina Gomes de Faveri.</w:t>
      </w:r>
    </w:p>
    <w:p w:rsidR="00C7270B" w:rsidRPr="006D1BF3" w:rsidRDefault="00C7270B" w:rsidP="00C727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7270B" w:rsidRPr="006D1BF3" w:rsidRDefault="00C7270B" w:rsidP="00C7270B">
      <w:pPr>
        <w:jc w:val="both"/>
        <w:rPr>
          <w:rFonts w:ascii="Arial" w:hAnsi="Arial" w:cs="Arial"/>
          <w:bCs/>
          <w:sz w:val="24"/>
          <w:szCs w:val="24"/>
        </w:rPr>
      </w:pPr>
      <w:r w:rsidRPr="006D1BF3">
        <w:rPr>
          <w:rFonts w:ascii="Arial" w:hAnsi="Arial" w:cs="Arial"/>
          <w:b/>
          <w:bCs/>
          <w:sz w:val="24"/>
          <w:szCs w:val="24"/>
        </w:rPr>
        <w:t xml:space="preserve">          REQUEIRO à Mesa, </w:t>
      </w:r>
      <w:r w:rsidRPr="006D1BF3">
        <w:rPr>
          <w:rFonts w:ascii="Arial" w:hAnsi="Arial" w:cs="Arial"/>
          <w:bCs/>
          <w:sz w:val="24"/>
          <w:szCs w:val="24"/>
        </w:rPr>
        <w:t>na forma regimental, após ouvido o Plenário, oficiar ao senhor Prefeito Municipal, solicitando-lhe as seguintes informações:</w:t>
      </w:r>
    </w:p>
    <w:p w:rsidR="00C7270B" w:rsidRPr="006D1BF3" w:rsidRDefault="00C7270B" w:rsidP="00C7270B">
      <w:pPr>
        <w:pStyle w:val="Corpodetexto"/>
        <w:spacing w:line="240" w:lineRule="auto"/>
        <w:rPr>
          <w:rFonts w:ascii="Arial" w:hAnsi="Arial"/>
          <w:b/>
          <w:bCs/>
          <w:szCs w:val="24"/>
        </w:rPr>
      </w:pPr>
    </w:p>
    <w:p w:rsidR="00C7270B" w:rsidRPr="006D1BF3" w:rsidRDefault="00C7270B" w:rsidP="00C7270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6D1BF3">
        <w:rPr>
          <w:rFonts w:ascii="Arial" w:hAnsi="Arial"/>
          <w:szCs w:val="24"/>
        </w:rPr>
        <w:t>Como estão as solicitações dos protocolos acima mencionados?</w:t>
      </w:r>
    </w:p>
    <w:p w:rsidR="00C7270B" w:rsidRPr="006D1BF3" w:rsidRDefault="00C7270B" w:rsidP="00C7270B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C7270B" w:rsidRPr="006D1BF3" w:rsidRDefault="00C7270B" w:rsidP="00C7270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6D1BF3">
        <w:rPr>
          <w:rFonts w:ascii="Arial" w:eastAsia="Calibri" w:hAnsi="Arial"/>
          <w:szCs w:val="24"/>
          <w:lang w:eastAsia="en-US"/>
        </w:rPr>
        <w:t>Quantas crianças estão na fila aguardando por uma vaga na creche?</w:t>
      </w:r>
    </w:p>
    <w:p w:rsidR="00C7270B" w:rsidRPr="006D1BF3" w:rsidRDefault="00C7270B" w:rsidP="00C7270B">
      <w:pPr>
        <w:pStyle w:val="Corpodetexto"/>
        <w:spacing w:line="240" w:lineRule="auto"/>
        <w:rPr>
          <w:rFonts w:ascii="Arial" w:eastAsia="Calibri" w:hAnsi="Arial"/>
          <w:szCs w:val="24"/>
          <w:lang w:eastAsia="en-US"/>
        </w:rPr>
      </w:pPr>
    </w:p>
    <w:p w:rsidR="00C7270B" w:rsidRPr="006D1BF3" w:rsidRDefault="00C7270B" w:rsidP="00C7270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6D1BF3">
        <w:rPr>
          <w:rFonts w:ascii="Arial" w:hAnsi="Arial"/>
          <w:szCs w:val="24"/>
        </w:rPr>
        <w:t>Como andam as licitações para a construção das creches já anunciadas por este governo nos bairros São Joaquim e Dona Regina?</w:t>
      </w:r>
    </w:p>
    <w:p w:rsidR="00C7270B" w:rsidRPr="006D1BF3" w:rsidRDefault="00C7270B" w:rsidP="00C7270B">
      <w:pPr>
        <w:pStyle w:val="PargrafodaLista"/>
        <w:rPr>
          <w:rFonts w:ascii="Arial" w:eastAsia="Calibri" w:hAnsi="Arial"/>
          <w:szCs w:val="24"/>
          <w:lang w:eastAsia="en-US"/>
        </w:rPr>
      </w:pPr>
    </w:p>
    <w:p w:rsidR="00C7270B" w:rsidRPr="006D1BF3" w:rsidRDefault="00C7270B" w:rsidP="00C7270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6D1BF3">
        <w:rPr>
          <w:rFonts w:ascii="Arial" w:eastAsia="Calibri" w:hAnsi="Arial"/>
          <w:szCs w:val="24"/>
          <w:lang w:eastAsia="en-US"/>
        </w:rPr>
        <w:t>Quando começam as obras e quantas vagas a mais estarão disponíveis às crianças que necessitam destas vagas?</w:t>
      </w:r>
    </w:p>
    <w:p w:rsidR="00C7270B" w:rsidRPr="006D1BF3" w:rsidRDefault="00C7270B" w:rsidP="00C7270B">
      <w:pPr>
        <w:pStyle w:val="PargrafodaLista"/>
        <w:rPr>
          <w:rFonts w:ascii="Arial" w:eastAsia="Calibri" w:hAnsi="Arial"/>
          <w:szCs w:val="24"/>
          <w:lang w:eastAsia="en-US"/>
        </w:rPr>
      </w:pPr>
    </w:p>
    <w:p w:rsidR="00C7270B" w:rsidRPr="006D1BF3" w:rsidRDefault="00C7270B" w:rsidP="00C7270B">
      <w:pPr>
        <w:pStyle w:val="PargrafodaLista"/>
        <w:rPr>
          <w:rFonts w:ascii="Arial" w:eastAsia="Calibri" w:hAnsi="Arial"/>
          <w:szCs w:val="24"/>
          <w:lang w:eastAsia="en-US"/>
        </w:rPr>
      </w:pPr>
    </w:p>
    <w:p w:rsidR="00C7270B" w:rsidRPr="006D1BF3" w:rsidRDefault="00C7270B" w:rsidP="00C7270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6D1BF3">
        <w:rPr>
          <w:rFonts w:ascii="Arial" w:eastAsia="Calibri" w:hAnsi="Arial"/>
          <w:szCs w:val="24"/>
          <w:lang w:eastAsia="en-US"/>
        </w:rPr>
        <w:t>Por que existe uma data definida para as inscrições, o que causa revolta das mães que precisam de uma vaga para seus filhos. Estas inscrições não poderiam ser feitas constantemente?</w:t>
      </w:r>
    </w:p>
    <w:p w:rsidR="00C7270B" w:rsidRPr="006D1BF3" w:rsidRDefault="00C7270B" w:rsidP="00C7270B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C7270B" w:rsidRPr="006D1BF3" w:rsidRDefault="00C7270B" w:rsidP="00C7270B">
      <w:pPr>
        <w:pStyle w:val="Corpodetexto"/>
        <w:numPr>
          <w:ilvl w:val="0"/>
          <w:numId w:val="1"/>
        </w:numPr>
        <w:spacing w:line="240" w:lineRule="auto"/>
        <w:rPr>
          <w:rFonts w:ascii="Arial" w:eastAsia="Calibri" w:hAnsi="Arial"/>
          <w:szCs w:val="24"/>
          <w:lang w:eastAsia="en-US"/>
        </w:rPr>
      </w:pPr>
      <w:r w:rsidRPr="006D1BF3">
        <w:rPr>
          <w:rFonts w:ascii="Arial" w:eastAsia="Calibri" w:hAnsi="Arial"/>
          <w:szCs w:val="24"/>
          <w:lang w:eastAsia="en-US"/>
        </w:rPr>
        <w:t>Outras informações que julgar necessários.</w:t>
      </w:r>
    </w:p>
    <w:p w:rsidR="00C7270B" w:rsidRPr="006D1BF3" w:rsidRDefault="00C7270B" w:rsidP="00C7270B">
      <w:pPr>
        <w:pStyle w:val="Corpodetexto"/>
        <w:spacing w:line="240" w:lineRule="auto"/>
        <w:ind w:left="720"/>
        <w:rPr>
          <w:rFonts w:ascii="Arial" w:eastAsia="Calibri" w:hAnsi="Arial"/>
          <w:szCs w:val="24"/>
          <w:lang w:eastAsia="en-US"/>
        </w:rPr>
      </w:pPr>
    </w:p>
    <w:p w:rsidR="00C7270B" w:rsidRPr="006D1BF3" w:rsidRDefault="00C7270B" w:rsidP="00C72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270B" w:rsidRPr="006D1BF3" w:rsidRDefault="00C7270B" w:rsidP="00C72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BF3">
        <w:rPr>
          <w:rFonts w:ascii="Arial" w:hAnsi="Arial" w:cs="Arial"/>
          <w:sz w:val="24"/>
          <w:szCs w:val="24"/>
        </w:rPr>
        <w:t xml:space="preserve">              Plenário “Dr. Tancredo Neves”, em 15 de junho de 2012.</w:t>
      </w:r>
    </w:p>
    <w:p w:rsidR="00C7270B" w:rsidRPr="006D1BF3" w:rsidRDefault="00C7270B" w:rsidP="00C72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270B" w:rsidRPr="006D1BF3" w:rsidRDefault="00C7270B" w:rsidP="00C72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270B" w:rsidRPr="006D1BF3" w:rsidRDefault="00C7270B" w:rsidP="00C7270B">
      <w:pPr>
        <w:pStyle w:val="Ttulo1"/>
        <w:spacing w:line="360" w:lineRule="auto"/>
        <w:rPr>
          <w:rFonts w:ascii="Arial" w:hAnsi="Arial" w:cs="Arial"/>
        </w:rPr>
      </w:pPr>
      <w:r w:rsidRPr="006D1BF3">
        <w:rPr>
          <w:rFonts w:ascii="Arial" w:hAnsi="Arial" w:cs="Arial"/>
        </w:rPr>
        <w:t xml:space="preserve">  Carlos Fontes</w:t>
      </w:r>
    </w:p>
    <w:p w:rsidR="009F196D" w:rsidRPr="006D1BF3" w:rsidRDefault="00C7270B" w:rsidP="006D1BF3">
      <w:pPr>
        <w:pStyle w:val="Ttulo1"/>
        <w:spacing w:line="360" w:lineRule="auto"/>
        <w:rPr>
          <w:rFonts w:ascii="Arial" w:hAnsi="Arial" w:cs="Arial"/>
        </w:rPr>
      </w:pPr>
      <w:r w:rsidRPr="006D1BF3">
        <w:t>- Vereador – PSD</w:t>
      </w:r>
    </w:p>
    <w:sectPr w:rsidR="009F196D" w:rsidRPr="006D1BF3" w:rsidSect="00C7270B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B2" w:rsidRDefault="00152DB2">
      <w:r>
        <w:separator/>
      </w:r>
    </w:p>
  </w:endnote>
  <w:endnote w:type="continuationSeparator" w:id="0">
    <w:p w:rsidR="00152DB2" w:rsidRDefault="0015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B2" w:rsidRDefault="00152DB2">
      <w:r>
        <w:separator/>
      </w:r>
    </w:p>
  </w:footnote>
  <w:footnote w:type="continuationSeparator" w:id="0">
    <w:p w:rsidR="00152DB2" w:rsidRDefault="0015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F41"/>
    <w:multiLevelType w:val="hybridMultilevel"/>
    <w:tmpl w:val="D60E7BB4"/>
    <w:lvl w:ilvl="0" w:tplc="7500FDF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2DB2"/>
    <w:rsid w:val="001D1394"/>
    <w:rsid w:val="003D3AA8"/>
    <w:rsid w:val="004C67DE"/>
    <w:rsid w:val="006D1BF3"/>
    <w:rsid w:val="009F196D"/>
    <w:rsid w:val="00A51045"/>
    <w:rsid w:val="00A9035B"/>
    <w:rsid w:val="00C7270B"/>
    <w:rsid w:val="00CD613B"/>
    <w:rsid w:val="00F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7270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C7270B"/>
    <w:pPr>
      <w:keepNext/>
      <w:ind w:left="360"/>
      <w:jc w:val="center"/>
      <w:outlineLvl w:val="1"/>
    </w:pPr>
    <w:rPr>
      <w:rFonts w:ascii="Bookman Old Style" w:hAnsi="Bookman Old Style" w:cs="Arial"/>
      <w:b/>
      <w:bCs/>
      <w:sz w:val="24"/>
      <w:szCs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7270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C7270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C7270B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NormalWeb">
    <w:name w:val="Normal (Web)"/>
    <w:basedOn w:val="Normal"/>
    <w:unhideWhenUsed/>
    <w:rsid w:val="00C7270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C7270B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