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52" w:rsidRDefault="00B8365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1505/10</w:t>
      </w:r>
    </w:p>
    <w:p w:rsidR="00B83652" w:rsidRDefault="00B8365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83652" w:rsidRDefault="00B8365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83652" w:rsidRDefault="00B83652" w:rsidP="005936CD">
      <w:pPr>
        <w:pStyle w:val="Recuodecorpodetexto"/>
      </w:pPr>
      <w:r>
        <w:t>“Acerca de roçamento do mato e limpeza em área pública defronte a Capela São Francisco de Assis entre as Ruas Sebastião Inácio de Campos, Rua do Cromo, Rua do Irídio e Rua Oscar Franco de Camargo, no bairro Mollon IV”.</w:t>
      </w:r>
    </w:p>
    <w:p w:rsidR="00B83652" w:rsidRDefault="00B83652">
      <w:pPr>
        <w:jc w:val="both"/>
        <w:rPr>
          <w:rFonts w:ascii="Bookman Old Style" w:hAnsi="Bookman Old Style"/>
          <w:szCs w:val="28"/>
        </w:rPr>
      </w:pPr>
    </w:p>
    <w:p w:rsidR="00B83652" w:rsidRDefault="00B83652" w:rsidP="005936CD">
      <w:pPr>
        <w:ind w:firstLine="1440"/>
        <w:jc w:val="both"/>
        <w:rPr>
          <w:rFonts w:ascii="Bookman Old Style" w:hAnsi="Bookman Old Style"/>
          <w:b/>
        </w:rPr>
      </w:pPr>
    </w:p>
    <w:p w:rsidR="00B83652" w:rsidRDefault="00B83652" w:rsidP="005936CD">
      <w:pPr>
        <w:ind w:firstLine="1440"/>
        <w:jc w:val="both"/>
        <w:rPr>
          <w:rFonts w:ascii="Bookman Old Style" w:hAnsi="Bookman Old Style"/>
          <w:b/>
        </w:rPr>
      </w:pPr>
    </w:p>
    <w:p w:rsidR="00B83652" w:rsidRPr="00A206D2" w:rsidRDefault="00B83652" w:rsidP="005936C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providências acerca de roçamento do mato </w:t>
      </w:r>
      <w:r>
        <w:rPr>
          <w:rFonts w:ascii="Bookman Old Style" w:hAnsi="Bookman Old Style"/>
        </w:rPr>
        <w:t xml:space="preserve">e limpeza em área </w:t>
      </w:r>
      <w:r w:rsidRPr="00D61B6A">
        <w:rPr>
          <w:rFonts w:ascii="Bookman Old Style" w:hAnsi="Bookman Old Style"/>
        </w:rPr>
        <w:t>pública defronte a Capela São Francisco de Assis entre as Ruas Sebastião Inácio de Campos, Rua do Cromo, Rua do Irídio e Rua Oscar Franco de Camargo, no bairro Mollon IV.</w:t>
      </w:r>
    </w:p>
    <w:p w:rsidR="00B83652" w:rsidRPr="003977F2" w:rsidRDefault="00B83652" w:rsidP="005936CD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B83652" w:rsidRPr="003977F2" w:rsidRDefault="00B83652" w:rsidP="005936CD">
      <w:pPr>
        <w:jc w:val="center"/>
        <w:rPr>
          <w:rFonts w:ascii="Bookman Old Style" w:hAnsi="Bookman Old Style"/>
          <w:b/>
        </w:rPr>
      </w:pPr>
    </w:p>
    <w:p w:rsidR="00B83652" w:rsidRDefault="00B83652" w:rsidP="005936CD">
      <w:pPr>
        <w:rPr>
          <w:rFonts w:ascii="Bookman Old Style" w:hAnsi="Bookman Old Style"/>
          <w:b/>
        </w:rPr>
      </w:pPr>
    </w:p>
    <w:p w:rsidR="00B83652" w:rsidRDefault="00B83652" w:rsidP="005936C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83652" w:rsidRDefault="00B83652" w:rsidP="005936CD">
      <w:pPr>
        <w:jc w:val="center"/>
        <w:rPr>
          <w:rFonts w:ascii="Bookman Old Style" w:hAnsi="Bookman Old Style"/>
          <w:b/>
        </w:rPr>
      </w:pPr>
    </w:p>
    <w:p w:rsidR="00B83652" w:rsidRDefault="00B83652" w:rsidP="005936CD">
      <w:pPr>
        <w:ind w:firstLine="1440"/>
        <w:jc w:val="both"/>
      </w:pPr>
    </w:p>
    <w:p w:rsidR="00B83652" w:rsidRDefault="00B83652" w:rsidP="005936CD">
      <w:pPr>
        <w:pStyle w:val="Recuodecorpodetexto2"/>
      </w:pPr>
      <w:r>
        <w:t>Esta área necessita de roçamento de mato e limpeza, em toda a sua extensão.</w:t>
      </w:r>
    </w:p>
    <w:p w:rsidR="00B83652" w:rsidRDefault="00B83652" w:rsidP="005936CD">
      <w:pPr>
        <w:pStyle w:val="Recuodecorpodetexto2"/>
      </w:pPr>
    </w:p>
    <w:p w:rsidR="00B83652" w:rsidRDefault="00B83652" w:rsidP="005936CD">
      <w:pPr>
        <w:pStyle w:val="Recuodecorpodetexto2"/>
      </w:pPr>
    </w:p>
    <w:p w:rsidR="00B83652" w:rsidRDefault="00B83652" w:rsidP="005936CD">
      <w:pPr>
        <w:pStyle w:val="Recuodecorpodetexto2"/>
      </w:pPr>
    </w:p>
    <w:p w:rsidR="00B83652" w:rsidRDefault="00B83652" w:rsidP="005936CD">
      <w:pPr>
        <w:pStyle w:val="Recuodecorpodetexto2"/>
      </w:pPr>
    </w:p>
    <w:p w:rsidR="00B83652" w:rsidRDefault="00B83652" w:rsidP="005936CD">
      <w:pPr>
        <w:pStyle w:val="Recuodecorpodetexto2"/>
      </w:pPr>
    </w:p>
    <w:p w:rsidR="00B83652" w:rsidRDefault="00B83652" w:rsidP="005936C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29 de abril de 2010.</w:t>
      </w:r>
    </w:p>
    <w:p w:rsidR="00B83652" w:rsidRDefault="00B83652">
      <w:pPr>
        <w:jc w:val="both"/>
        <w:rPr>
          <w:rFonts w:ascii="Bookman Old Style" w:hAnsi="Bookman Old Style"/>
          <w:szCs w:val="28"/>
        </w:rPr>
      </w:pPr>
    </w:p>
    <w:p w:rsidR="00B83652" w:rsidRDefault="00B83652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B83652" w:rsidRDefault="00B83652">
      <w:pPr>
        <w:jc w:val="both"/>
        <w:rPr>
          <w:rFonts w:ascii="Bookman Old Style" w:hAnsi="Bookman Old Style"/>
          <w:b/>
          <w:szCs w:val="28"/>
        </w:rPr>
      </w:pPr>
    </w:p>
    <w:p w:rsidR="00B83652" w:rsidRDefault="00B83652">
      <w:pPr>
        <w:jc w:val="both"/>
        <w:rPr>
          <w:rFonts w:ascii="Bookman Old Style" w:hAnsi="Bookman Old Style"/>
          <w:b/>
          <w:szCs w:val="28"/>
        </w:rPr>
      </w:pPr>
    </w:p>
    <w:p w:rsidR="00B83652" w:rsidRDefault="00B83652">
      <w:pPr>
        <w:jc w:val="both"/>
        <w:rPr>
          <w:rFonts w:ascii="Bookman Old Style" w:hAnsi="Bookman Old Style"/>
          <w:b/>
          <w:szCs w:val="28"/>
        </w:rPr>
      </w:pPr>
    </w:p>
    <w:p w:rsidR="00B83652" w:rsidRDefault="00B83652">
      <w:pPr>
        <w:pStyle w:val="Ttulo1"/>
      </w:pPr>
      <w:r>
        <w:t>ADEMIR DA SILVA</w:t>
      </w:r>
    </w:p>
    <w:p w:rsidR="00B83652" w:rsidRDefault="00B83652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B83652" w:rsidRDefault="00B83652">
      <w:pPr>
        <w:jc w:val="center"/>
        <w:rPr>
          <w:rFonts w:ascii="Bookman Old Style" w:hAnsi="Bookman Old Style"/>
          <w:bCs/>
          <w:szCs w:val="28"/>
        </w:rPr>
      </w:pPr>
    </w:p>
    <w:p w:rsidR="00B83652" w:rsidRDefault="00B83652" w:rsidP="005936CD">
      <w:pPr>
        <w:rPr>
          <w:rFonts w:ascii="Bookman Old Style" w:hAnsi="Bookman Old Style"/>
          <w:bCs/>
          <w:szCs w:val="28"/>
        </w:rPr>
      </w:pPr>
    </w:p>
    <w:p w:rsidR="00B83652" w:rsidRDefault="00B83652" w:rsidP="005936CD">
      <w:pPr>
        <w:rPr>
          <w:rFonts w:ascii="Bookman Old Style" w:hAnsi="Bookman Old Style"/>
          <w:bCs/>
          <w:szCs w:val="28"/>
        </w:rPr>
      </w:pPr>
    </w:p>
    <w:p w:rsidR="00B83652" w:rsidRPr="002C6D1B" w:rsidRDefault="00B83652" w:rsidP="005936CD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CD" w:rsidRDefault="005936CD">
      <w:r>
        <w:separator/>
      </w:r>
    </w:p>
  </w:endnote>
  <w:endnote w:type="continuationSeparator" w:id="0">
    <w:p w:rsidR="005936CD" w:rsidRDefault="0059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CD" w:rsidRDefault="005936CD">
      <w:r>
        <w:separator/>
      </w:r>
    </w:p>
  </w:footnote>
  <w:footnote w:type="continuationSeparator" w:id="0">
    <w:p w:rsidR="005936CD" w:rsidRDefault="00593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36CD"/>
    <w:rsid w:val="009F196D"/>
    <w:rsid w:val="00A9035B"/>
    <w:rsid w:val="00B83652"/>
    <w:rsid w:val="00CD613B"/>
    <w:rsid w:val="00E0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8365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8365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8365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83652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