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5D" w:rsidRDefault="00D1245D" w:rsidP="00B54E29">
      <w:pPr>
        <w:pStyle w:val="Ttulo"/>
      </w:pPr>
      <w:bookmarkStart w:id="0" w:name="_GoBack"/>
      <w:bookmarkEnd w:id="0"/>
      <w:r>
        <w:t>INDICAÇÃO Nº. 1531/10</w:t>
      </w:r>
    </w:p>
    <w:p w:rsidR="00D1245D" w:rsidRDefault="00D1245D">
      <w:pPr>
        <w:jc w:val="center"/>
        <w:rPr>
          <w:rFonts w:ascii="Bookman Old Style" w:hAnsi="Bookman Old Style"/>
          <w:b/>
          <w:u w:val="single"/>
        </w:rPr>
      </w:pPr>
    </w:p>
    <w:p w:rsidR="00D1245D" w:rsidRDefault="00D1245D">
      <w:pPr>
        <w:jc w:val="center"/>
        <w:rPr>
          <w:rFonts w:ascii="Bookman Old Style" w:hAnsi="Bookman Old Style"/>
          <w:b/>
          <w:u w:val="single"/>
        </w:rPr>
      </w:pPr>
    </w:p>
    <w:p w:rsidR="00D1245D" w:rsidRDefault="00D1245D" w:rsidP="00B54E29">
      <w:pPr>
        <w:pStyle w:val="Recuodecorpodetexto"/>
        <w:ind w:left="4440"/>
      </w:pPr>
      <w:r>
        <w:t>“Limpeza de bueiro localizada na Rua Jales enfrente ao nº. 1.715, no Bairro Jardim Esmeralda”.</w:t>
      </w:r>
    </w:p>
    <w:p w:rsidR="00D1245D" w:rsidRDefault="00D1245D">
      <w:pPr>
        <w:ind w:left="1440" w:firstLine="3600"/>
        <w:jc w:val="both"/>
        <w:rPr>
          <w:rFonts w:ascii="Bookman Old Style" w:hAnsi="Bookman Old Style"/>
        </w:rPr>
      </w:pPr>
    </w:p>
    <w:p w:rsidR="00D1245D" w:rsidRDefault="00D1245D">
      <w:pPr>
        <w:ind w:left="1440" w:firstLine="3600"/>
        <w:jc w:val="both"/>
        <w:rPr>
          <w:rFonts w:ascii="Bookman Old Style" w:hAnsi="Bookman Old Style"/>
        </w:rPr>
      </w:pPr>
    </w:p>
    <w:p w:rsidR="00D1245D" w:rsidRDefault="00D1245D">
      <w:pPr>
        <w:ind w:left="1440" w:firstLine="3600"/>
        <w:jc w:val="both"/>
        <w:rPr>
          <w:rFonts w:ascii="Bookman Old Style" w:hAnsi="Bookman Old Style"/>
        </w:rPr>
      </w:pPr>
    </w:p>
    <w:p w:rsidR="00D1245D" w:rsidRPr="00C513B3" w:rsidRDefault="00D1245D">
      <w:pPr>
        <w:ind w:left="1440" w:firstLine="3600"/>
        <w:jc w:val="both"/>
        <w:rPr>
          <w:rFonts w:ascii="Bookman Old Style" w:hAnsi="Bookman Old Style"/>
        </w:rPr>
      </w:pPr>
    </w:p>
    <w:p w:rsidR="00D1245D" w:rsidRPr="005002D6" w:rsidRDefault="00D1245D" w:rsidP="00B54E29">
      <w:pPr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determinar ao setor competente que </w:t>
      </w:r>
      <w:r w:rsidRPr="00031318">
        <w:rPr>
          <w:rFonts w:ascii="Bookman Old Style" w:hAnsi="Bookman Old Style"/>
        </w:rPr>
        <w:t>proceda</w:t>
      </w:r>
      <w:r>
        <w:rPr>
          <w:rFonts w:ascii="Bookman Old Style" w:hAnsi="Bookman Old Style"/>
        </w:rPr>
        <w:t xml:space="preserve"> a</w:t>
      </w:r>
      <w:r w:rsidRPr="00031318">
        <w:rPr>
          <w:rFonts w:ascii="Bookman Old Style" w:hAnsi="Bookman Old Style"/>
        </w:rPr>
        <w:t xml:space="preserve"> </w:t>
      </w:r>
      <w:r w:rsidRPr="005002D6">
        <w:rPr>
          <w:rFonts w:ascii="Bookman Old Style" w:hAnsi="Bookman Old Style"/>
        </w:rPr>
        <w:t>Limpeza de bueiro localizada na Rua Jales enfrente ao nº. 1.715, no Bairro Jardim Esmeralda</w:t>
      </w:r>
      <w:r>
        <w:rPr>
          <w:rFonts w:ascii="Bookman Old Style" w:hAnsi="Bookman Old Style"/>
        </w:rPr>
        <w:t>.</w:t>
      </w:r>
    </w:p>
    <w:p w:rsidR="00D1245D" w:rsidRDefault="00D1245D" w:rsidP="00B54E29">
      <w:pPr>
        <w:jc w:val="center"/>
        <w:rPr>
          <w:rFonts w:ascii="Bookman Old Style" w:hAnsi="Bookman Old Style"/>
          <w:b/>
        </w:rPr>
      </w:pPr>
    </w:p>
    <w:p w:rsidR="00D1245D" w:rsidRDefault="00D1245D" w:rsidP="00B54E2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1245D" w:rsidRDefault="00D1245D" w:rsidP="00B54E29">
      <w:pPr>
        <w:jc w:val="center"/>
        <w:rPr>
          <w:rFonts w:ascii="Bookman Old Style" w:hAnsi="Bookman Old Style"/>
          <w:b/>
        </w:rPr>
      </w:pPr>
    </w:p>
    <w:p w:rsidR="00D1245D" w:rsidRDefault="00D1245D" w:rsidP="00B54E29">
      <w:pPr>
        <w:jc w:val="center"/>
        <w:rPr>
          <w:rFonts w:ascii="Bookman Old Style" w:hAnsi="Bookman Old Style"/>
          <w:b/>
        </w:rPr>
      </w:pPr>
    </w:p>
    <w:p w:rsidR="00D1245D" w:rsidRDefault="00D1245D" w:rsidP="00B54E29">
      <w:pPr>
        <w:jc w:val="center"/>
        <w:rPr>
          <w:rFonts w:ascii="Bookman Old Style" w:hAnsi="Bookman Old Style"/>
          <w:b/>
        </w:rPr>
      </w:pPr>
    </w:p>
    <w:p w:rsidR="00D1245D" w:rsidRDefault="00D1245D" w:rsidP="00B54E29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a limpeza do bueiro que encontra-se com lixo e entulhos necessitando da limpeza para que futuramente não provoque entupimentos e futuros transtornos.</w:t>
      </w:r>
    </w:p>
    <w:p w:rsidR="00D1245D" w:rsidRDefault="00D1245D" w:rsidP="00B54E29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D1245D" w:rsidRDefault="00D1245D" w:rsidP="00B54E29">
      <w:pPr>
        <w:jc w:val="both"/>
        <w:rPr>
          <w:rFonts w:ascii="Bookman Old Style" w:hAnsi="Bookman Old Style"/>
        </w:rPr>
      </w:pPr>
    </w:p>
    <w:p w:rsidR="00D1245D" w:rsidRDefault="00D1245D" w:rsidP="00B54E2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abril de 2010.</w:t>
      </w:r>
    </w:p>
    <w:p w:rsidR="00D1245D" w:rsidRDefault="00D1245D">
      <w:pPr>
        <w:ind w:firstLine="1440"/>
        <w:rPr>
          <w:rFonts w:ascii="Bookman Old Style" w:hAnsi="Bookman Old Style"/>
        </w:rPr>
      </w:pPr>
    </w:p>
    <w:p w:rsidR="00D1245D" w:rsidRDefault="00D1245D">
      <w:pPr>
        <w:rPr>
          <w:rFonts w:ascii="Bookman Old Style" w:hAnsi="Bookman Old Style"/>
        </w:rPr>
      </w:pPr>
    </w:p>
    <w:p w:rsidR="00D1245D" w:rsidRDefault="00D1245D">
      <w:pPr>
        <w:ind w:firstLine="1440"/>
        <w:rPr>
          <w:rFonts w:ascii="Bookman Old Style" w:hAnsi="Bookman Old Style"/>
        </w:rPr>
      </w:pPr>
    </w:p>
    <w:p w:rsidR="00D1245D" w:rsidRPr="005002D6" w:rsidRDefault="00D1245D" w:rsidP="00B54E29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</w:p>
    <w:p w:rsidR="00D1245D" w:rsidRPr="005002D6" w:rsidRDefault="00D1245D" w:rsidP="00B54E29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5002D6">
        <w:rPr>
          <w:rFonts w:ascii="Bodoni MT Black" w:hAnsi="Bodoni MT Black"/>
          <w:b/>
          <w:sz w:val="28"/>
          <w:szCs w:val="28"/>
        </w:rPr>
        <w:t>FABIANO W. RUIZ MARTINEZ</w:t>
      </w:r>
    </w:p>
    <w:p w:rsidR="00D1245D" w:rsidRPr="005002D6" w:rsidRDefault="00D1245D" w:rsidP="00B54E29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5002D6">
        <w:rPr>
          <w:rFonts w:ascii="Bodoni MT Black" w:hAnsi="Bodoni MT Black"/>
          <w:sz w:val="28"/>
          <w:szCs w:val="28"/>
        </w:rPr>
        <w:t>“</w:t>
      </w:r>
      <w:r w:rsidRPr="005002D6">
        <w:rPr>
          <w:rFonts w:ascii="Bodoni MT Black" w:hAnsi="Bodoni MT Black"/>
          <w:b/>
          <w:sz w:val="28"/>
          <w:szCs w:val="28"/>
        </w:rPr>
        <w:t>PINGUIM”</w:t>
      </w:r>
    </w:p>
    <w:p w:rsidR="00D1245D" w:rsidRDefault="00D1245D" w:rsidP="00B54E2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D1245D" w:rsidRDefault="00D1245D" w:rsidP="00B54E2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29" w:rsidRDefault="00B54E29">
      <w:r>
        <w:separator/>
      </w:r>
    </w:p>
  </w:endnote>
  <w:endnote w:type="continuationSeparator" w:id="0">
    <w:p w:rsidR="00B54E29" w:rsidRDefault="00B5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29" w:rsidRDefault="00B54E29">
      <w:r>
        <w:separator/>
      </w:r>
    </w:p>
  </w:footnote>
  <w:footnote w:type="continuationSeparator" w:id="0">
    <w:p w:rsidR="00B54E29" w:rsidRDefault="00B54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0D46"/>
    <w:rsid w:val="003D3AA8"/>
    <w:rsid w:val="004C67DE"/>
    <w:rsid w:val="009F196D"/>
    <w:rsid w:val="00A9035B"/>
    <w:rsid w:val="00B54E29"/>
    <w:rsid w:val="00CD613B"/>
    <w:rsid w:val="00D1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124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1245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