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3C" w:rsidRDefault="00953D3C" w:rsidP="00386C3F">
      <w:pPr>
        <w:pStyle w:val="Ttulo"/>
      </w:pPr>
      <w:bookmarkStart w:id="0" w:name="_GoBack"/>
      <w:bookmarkEnd w:id="0"/>
      <w:r>
        <w:t>INDICAÇÃO Nº  1604/10</w:t>
      </w:r>
    </w:p>
    <w:p w:rsidR="00953D3C" w:rsidRDefault="00953D3C">
      <w:pPr>
        <w:jc w:val="center"/>
        <w:rPr>
          <w:rFonts w:ascii="Bookman Old Style" w:hAnsi="Bookman Old Style"/>
          <w:b/>
          <w:u w:val="single"/>
        </w:rPr>
      </w:pPr>
    </w:p>
    <w:p w:rsidR="00953D3C" w:rsidRDefault="00953D3C">
      <w:pPr>
        <w:jc w:val="center"/>
        <w:rPr>
          <w:rFonts w:ascii="Bookman Old Style" w:hAnsi="Bookman Old Style"/>
          <w:b/>
          <w:u w:val="single"/>
        </w:rPr>
      </w:pPr>
    </w:p>
    <w:p w:rsidR="00953D3C" w:rsidRDefault="00953D3C" w:rsidP="00386C3F">
      <w:pPr>
        <w:pStyle w:val="Recuodecorpodetexto"/>
        <w:ind w:left="4440"/>
      </w:pPr>
      <w:r>
        <w:t>“Poda de árvores na Rua Manaus em frente ao número 48, no bairro Cidade Nova.”</w:t>
      </w:r>
    </w:p>
    <w:p w:rsidR="00953D3C" w:rsidRDefault="00953D3C">
      <w:pPr>
        <w:ind w:left="1440" w:firstLine="3600"/>
        <w:jc w:val="both"/>
        <w:rPr>
          <w:rFonts w:ascii="Bookman Old Style" w:hAnsi="Bookman Old Style"/>
        </w:rPr>
      </w:pPr>
    </w:p>
    <w:p w:rsidR="00953D3C" w:rsidRDefault="00953D3C">
      <w:pPr>
        <w:ind w:left="1440" w:firstLine="3600"/>
        <w:jc w:val="both"/>
        <w:rPr>
          <w:rFonts w:ascii="Bookman Old Style" w:hAnsi="Bookman Old Style"/>
        </w:rPr>
      </w:pPr>
    </w:p>
    <w:p w:rsidR="00953D3C" w:rsidRPr="003977F2" w:rsidRDefault="00953D3C" w:rsidP="00386C3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de árvores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Manaus em frente ao número, 48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Cidade nova.</w:t>
      </w:r>
    </w:p>
    <w:p w:rsidR="00953D3C" w:rsidRDefault="00953D3C" w:rsidP="00386C3F">
      <w:pPr>
        <w:jc w:val="center"/>
        <w:rPr>
          <w:rFonts w:ascii="Bookman Old Style" w:hAnsi="Bookman Old Style"/>
          <w:b/>
        </w:rPr>
      </w:pPr>
    </w:p>
    <w:p w:rsidR="00953D3C" w:rsidRDefault="00953D3C" w:rsidP="00386C3F">
      <w:pPr>
        <w:jc w:val="center"/>
        <w:rPr>
          <w:rFonts w:ascii="Bookman Old Style" w:hAnsi="Bookman Old Style"/>
          <w:b/>
        </w:rPr>
      </w:pPr>
    </w:p>
    <w:p w:rsidR="00953D3C" w:rsidRDefault="00953D3C" w:rsidP="00386C3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3D3C" w:rsidRDefault="00953D3C" w:rsidP="00386C3F">
      <w:pPr>
        <w:jc w:val="both"/>
        <w:rPr>
          <w:rFonts w:ascii="Bookman Old Style" w:hAnsi="Bookman Old Style"/>
          <w:b/>
        </w:rPr>
      </w:pPr>
    </w:p>
    <w:p w:rsidR="00953D3C" w:rsidRDefault="00953D3C" w:rsidP="00386C3F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galhos de referidas árvores estão entrelaçando nos fios de energia elétrica podendo assim causar acidentes. Também segundo morador, a referida árvore está atrapalhando a passagem de pedestres que por ali transitam, o local está sendo usado por muitos namorados o que vem causando constrangimento a quem por ali passa e em especial ao morador da residência citada acima. Portanto pedem ao poder público que providencie suas podas o mais rápido possível.   </w:t>
      </w:r>
    </w:p>
    <w:p w:rsidR="00953D3C" w:rsidRPr="001751EC" w:rsidRDefault="00953D3C" w:rsidP="00386C3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53D3C" w:rsidRDefault="00953D3C" w:rsidP="00386C3F">
      <w:pPr>
        <w:ind w:firstLine="1440"/>
        <w:jc w:val="both"/>
        <w:outlineLvl w:val="0"/>
        <w:rPr>
          <w:rFonts w:ascii="Bookman Old Style" w:hAnsi="Bookman Old Style"/>
        </w:rPr>
      </w:pPr>
    </w:p>
    <w:p w:rsidR="00953D3C" w:rsidRDefault="00953D3C" w:rsidP="00386C3F">
      <w:pPr>
        <w:ind w:firstLine="1440"/>
        <w:outlineLvl w:val="0"/>
        <w:rPr>
          <w:rFonts w:ascii="Bookman Old Style" w:hAnsi="Bookman Old Style"/>
        </w:rPr>
      </w:pPr>
    </w:p>
    <w:p w:rsidR="00953D3C" w:rsidRDefault="00953D3C" w:rsidP="00386C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maio de 2010.</w:t>
      </w:r>
    </w:p>
    <w:p w:rsidR="00953D3C" w:rsidRDefault="00953D3C">
      <w:pPr>
        <w:ind w:firstLine="1440"/>
        <w:rPr>
          <w:rFonts w:ascii="Bookman Old Style" w:hAnsi="Bookman Old Style"/>
        </w:rPr>
      </w:pPr>
    </w:p>
    <w:p w:rsidR="00953D3C" w:rsidRDefault="00953D3C">
      <w:pPr>
        <w:rPr>
          <w:rFonts w:ascii="Bookman Old Style" w:hAnsi="Bookman Old Style"/>
        </w:rPr>
      </w:pPr>
    </w:p>
    <w:p w:rsidR="00953D3C" w:rsidRDefault="00953D3C">
      <w:pPr>
        <w:rPr>
          <w:rFonts w:ascii="Bookman Old Style" w:hAnsi="Bookman Old Style"/>
        </w:rPr>
      </w:pPr>
    </w:p>
    <w:p w:rsidR="00953D3C" w:rsidRDefault="00953D3C">
      <w:pPr>
        <w:rPr>
          <w:rFonts w:ascii="Bookman Old Style" w:hAnsi="Bookman Old Style"/>
        </w:rPr>
      </w:pPr>
    </w:p>
    <w:p w:rsidR="00953D3C" w:rsidRDefault="00953D3C" w:rsidP="00386C3F">
      <w:pPr>
        <w:jc w:val="center"/>
        <w:outlineLvl w:val="0"/>
        <w:rPr>
          <w:rFonts w:ascii="Bookman Old Style" w:hAnsi="Bookman Old Style"/>
          <w:b/>
        </w:rPr>
      </w:pPr>
    </w:p>
    <w:p w:rsidR="00953D3C" w:rsidRDefault="00953D3C" w:rsidP="00386C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53D3C" w:rsidRDefault="00953D3C" w:rsidP="00386C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53D3C" w:rsidRDefault="00953D3C" w:rsidP="00386C3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53D3C" w:rsidRDefault="00953D3C" w:rsidP="00386C3F">
      <w:pPr>
        <w:ind w:firstLine="120"/>
        <w:jc w:val="center"/>
        <w:outlineLvl w:val="0"/>
        <w:rPr>
          <w:rFonts w:ascii="Bookman Old Style" w:hAnsi="Bookman Old Style"/>
        </w:rPr>
      </w:pPr>
    </w:p>
    <w:p w:rsidR="00953D3C" w:rsidRDefault="00953D3C" w:rsidP="00386C3F">
      <w:pPr>
        <w:ind w:firstLine="120"/>
        <w:jc w:val="center"/>
        <w:outlineLvl w:val="0"/>
        <w:rPr>
          <w:rFonts w:ascii="Bookman Old Style" w:hAnsi="Bookman Old Style"/>
        </w:rPr>
      </w:pPr>
    </w:p>
    <w:p w:rsidR="00953D3C" w:rsidRDefault="00953D3C" w:rsidP="00386C3F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3F" w:rsidRDefault="00386C3F">
      <w:r>
        <w:separator/>
      </w:r>
    </w:p>
  </w:endnote>
  <w:endnote w:type="continuationSeparator" w:id="0">
    <w:p w:rsidR="00386C3F" w:rsidRDefault="0038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3F" w:rsidRDefault="00386C3F">
      <w:r>
        <w:separator/>
      </w:r>
    </w:p>
  </w:footnote>
  <w:footnote w:type="continuationSeparator" w:id="0">
    <w:p w:rsidR="00386C3F" w:rsidRDefault="0038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C3F"/>
    <w:rsid w:val="003D3AA8"/>
    <w:rsid w:val="004C67DE"/>
    <w:rsid w:val="00697B03"/>
    <w:rsid w:val="00953D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3D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3D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