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BF" w:rsidRDefault="003D33BF" w:rsidP="00B96910">
      <w:pPr>
        <w:pStyle w:val="Ttulo"/>
      </w:pPr>
      <w:bookmarkStart w:id="0" w:name="_GoBack"/>
      <w:bookmarkEnd w:id="0"/>
      <w:r>
        <w:t>INDICAÇÃO Nº 1636/10</w:t>
      </w:r>
    </w:p>
    <w:p w:rsidR="003D33BF" w:rsidRDefault="003D33BF">
      <w:pPr>
        <w:jc w:val="center"/>
        <w:rPr>
          <w:rFonts w:ascii="Bookman Old Style" w:hAnsi="Bookman Old Style"/>
          <w:b/>
          <w:u w:val="single"/>
        </w:rPr>
      </w:pPr>
    </w:p>
    <w:p w:rsidR="003D33BF" w:rsidRDefault="003D33BF">
      <w:pPr>
        <w:jc w:val="center"/>
        <w:rPr>
          <w:rFonts w:ascii="Bookman Old Style" w:hAnsi="Bookman Old Style"/>
          <w:b/>
          <w:u w:val="single"/>
        </w:rPr>
      </w:pPr>
    </w:p>
    <w:p w:rsidR="003D33BF" w:rsidRDefault="003D33BF" w:rsidP="00B96910">
      <w:pPr>
        <w:pStyle w:val="Recuodecorpodetexto"/>
        <w:ind w:left="4440"/>
      </w:pPr>
      <w:r>
        <w:t>“Operação “Kata-trekos” nos bairros, Jardim das Laranjeiras, Jardim das Orquídeas e Jardim Barão”.</w:t>
      </w:r>
    </w:p>
    <w:p w:rsidR="003D33BF" w:rsidRDefault="003D33BF">
      <w:pPr>
        <w:ind w:left="1440" w:firstLine="3600"/>
        <w:jc w:val="both"/>
        <w:rPr>
          <w:rFonts w:ascii="Bookman Old Style" w:hAnsi="Bookman Old Style"/>
        </w:rPr>
      </w:pPr>
    </w:p>
    <w:p w:rsidR="003D33BF" w:rsidRDefault="003D33BF">
      <w:pPr>
        <w:ind w:left="1440" w:firstLine="3600"/>
        <w:jc w:val="both"/>
        <w:rPr>
          <w:rFonts w:ascii="Bookman Old Style" w:hAnsi="Bookman Old Style"/>
        </w:rPr>
      </w:pPr>
    </w:p>
    <w:p w:rsidR="003D33BF" w:rsidRDefault="003D33BF">
      <w:pPr>
        <w:ind w:left="1440" w:firstLine="3600"/>
        <w:jc w:val="both"/>
        <w:rPr>
          <w:rFonts w:ascii="Bookman Old Style" w:hAnsi="Bookman Old Style"/>
        </w:rPr>
      </w:pPr>
    </w:p>
    <w:p w:rsidR="003D33BF" w:rsidRDefault="003D33BF">
      <w:pPr>
        <w:ind w:left="1440" w:firstLine="3600"/>
        <w:jc w:val="both"/>
        <w:rPr>
          <w:rFonts w:ascii="Bookman Old Style" w:hAnsi="Bookman Old Style"/>
        </w:rPr>
      </w:pPr>
    </w:p>
    <w:p w:rsidR="003D33BF" w:rsidRPr="003977F2" w:rsidRDefault="003D33BF" w:rsidP="00B9691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Operação “Kata-Trekos” nos bairros, Jardim das Laranjeiras, Jardim das Orquídeas e Jardim Barão.</w:t>
      </w:r>
    </w:p>
    <w:p w:rsidR="003D33BF" w:rsidRDefault="003D33BF" w:rsidP="00B96910">
      <w:pPr>
        <w:jc w:val="center"/>
        <w:rPr>
          <w:rFonts w:ascii="Bookman Old Style" w:hAnsi="Bookman Old Style"/>
          <w:b/>
        </w:rPr>
      </w:pPr>
    </w:p>
    <w:p w:rsidR="003D33BF" w:rsidRDefault="003D33BF" w:rsidP="00B96910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3D33BF" w:rsidRPr="00E877E2" w:rsidRDefault="003D33BF" w:rsidP="00B96910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3D33BF" w:rsidRDefault="003D33BF" w:rsidP="00B96910">
      <w:pPr>
        <w:jc w:val="center"/>
        <w:rPr>
          <w:rFonts w:ascii="Bookman Old Style" w:hAnsi="Bookman Old Style"/>
          <w:b/>
        </w:rPr>
      </w:pPr>
    </w:p>
    <w:p w:rsidR="003D33BF" w:rsidRDefault="003D33BF" w:rsidP="00B9691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D33BF" w:rsidRDefault="003D33BF" w:rsidP="00B96910">
      <w:pPr>
        <w:jc w:val="center"/>
        <w:rPr>
          <w:rFonts w:ascii="Bookman Old Style" w:hAnsi="Bookman Old Style"/>
          <w:b/>
        </w:rPr>
      </w:pPr>
    </w:p>
    <w:p w:rsidR="003D33BF" w:rsidRDefault="003D33BF" w:rsidP="00B96910">
      <w:pPr>
        <w:jc w:val="center"/>
        <w:rPr>
          <w:rFonts w:ascii="Bookman Old Style" w:hAnsi="Bookman Old Style"/>
          <w:b/>
        </w:rPr>
      </w:pPr>
    </w:p>
    <w:p w:rsidR="003D33BF" w:rsidRDefault="003D33BF" w:rsidP="00B9691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Operação “Kata-Trekos” nos bairros mencionados acima, pois há muito acúmulo de objetos a serem recolhidos nos quintais das residências,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>) visto que em nossa cidade a um grande surto da doença.</w:t>
      </w:r>
    </w:p>
    <w:p w:rsidR="003D33BF" w:rsidRDefault="003D33BF" w:rsidP="00B96910">
      <w:pPr>
        <w:ind w:firstLine="1440"/>
        <w:outlineLvl w:val="0"/>
        <w:rPr>
          <w:rFonts w:ascii="Bookman Old Style" w:hAnsi="Bookman Old Style"/>
        </w:rPr>
      </w:pPr>
    </w:p>
    <w:p w:rsidR="003D33BF" w:rsidRDefault="003D33BF" w:rsidP="00B96910">
      <w:pPr>
        <w:ind w:firstLine="1440"/>
        <w:outlineLvl w:val="0"/>
        <w:rPr>
          <w:rFonts w:ascii="Bookman Old Style" w:hAnsi="Bookman Old Style"/>
        </w:rPr>
      </w:pPr>
    </w:p>
    <w:p w:rsidR="003D33BF" w:rsidRDefault="003D33BF" w:rsidP="00B96910">
      <w:pPr>
        <w:rPr>
          <w:rFonts w:ascii="Bookman Old Style" w:hAnsi="Bookman Old Style"/>
          <w:b/>
        </w:rPr>
      </w:pPr>
    </w:p>
    <w:p w:rsidR="003D33BF" w:rsidRDefault="003D33BF" w:rsidP="00B96910">
      <w:pPr>
        <w:jc w:val="center"/>
        <w:rPr>
          <w:rFonts w:ascii="Bookman Old Style" w:hAnsi="Bookman Old Style"/>
          <w:b/>
        </w:rPr>
      </w:pPr>
    </w:p>
    <w:p w:rsidR="003D33BF" w:rsidRDefault="003D33BF" w:rsidP="00B96910">
      <w:pPr>
        <w:ind w:firstLine="1440"/>
        <w:outlineLvl w:val="0"/>
        <w:rPr>
          <w:rFonts w:ascii="Bookman Old Style" w:hAnsi="Bookman Old Style"/>
        </w:rPr>
      </w:pPr>
    </w:p>
    <w:p w:rsidR="003D33BF" w:rsidRDefault="003D33BF" w:rsidP="00B9691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Maio de 2010.</w:t>
      </w:r>
    </w:p>
    <w:p w:rsidR="003D33BF" w:rsidRDefault="003D33BF">
      <w:pPr>
        <w:ind w:firstLine="1440"/>
        <w:rPr>
          <w:rFonts w:ascii="Bookman Old Style" w:hAnsi="Bookman Old Style"/>
        </w:rPr>
      </w:pPr>
    </w:p>
    <w:p w:rsidR="003D33BF" w:rsidRDefault="003D33BF">
      <w:pPr>
        <w:rPr>
          <w:rFonts w:ascii="Bookman Old Style" w:hAnsi="Bookman Old Style"/>
        </w:rPr>
      </w:pPr>
    </w:p>
    <w:p w:rsidR="003D33BF" w:rsidRDefault="003D33BF">
      <w:pPr>
        <w:ind w:firstLine="1440"/>
        <w:rPr>
          <w:rFonts w:ascii="Bookman Old Style" w:hAnsi="Bookman Old Style"/>
        </w:rPr>
      </w:pPr>
    </w:p>
    <w:p w:rsidR="003D33BF" w:rsidRDefault="003D33BF">
      <w:pPr>
        <w:ind w:firstLine="1440"/>
        <w:rPr>
          <w:rFonts w:ascii="Bookman Old Style" w:hAnsi="Bookman Old Style"/>
        </w:rPr>
      </w:pPr>
    </w:p>
    <w:p w:rsidR="003D33BF" w:rsidRDefault="003D33BF">
      <w:pPr>
        <w:ind w:firstLine="1440"/>
        <w:rPr>
          <w:rFonts w:ascii="Bookman Old Style" w:hAnsi="Bookman Old Style"/>
        </w:rPr>
      </w:pPr>
    </w:p>
    <w:p w:rsidR="003D33BF" w:rsidRDefault="003D33BF" w:rsidP="00B96910">
      <w:pPr>
        <w:jc w:val="center"/>
        <w:outlineLvl w:val="0"/>
        <w:rPr>
          <w:rFonts w:ascii="Bookman Old Style" w:hAnsi="Bookman Old Style"/>
          <w:b/>
        </w:rPr>
      </w:pPr>
    </w:p>
    <w:p w:rsidR="003D33BF" w:rsidRDefault="003D33BF" w:rsidP="00B9691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3D33BF" w:rsidRDefault="003D33BF" w:rsidP="00B9691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3D33BF" w:rsidRDefault="003D33BF" w:rsidP="00B96910">
      <w:pPr>
        <w:ind w:firstLine="120"/>
        <w:jc w:val="center"/>
        <w:outlineLvl w:val="0"/>
        <w:rPr>
          <w:rFonts w:ascii="Bookman Old Style" w:hAnsi="Bookman Old Style"/>
        </w:rPr>
      </w:pPr>
    </w:p>
    <w:p w:rsidR="003D33BF" w:rsidRDefault="003D33BF" w:rsidP="00B96910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910" w:rsidRDefault="00B96910">
      <w:r>
        <w:separator/>
      </w:r>
    </w:p>
  </w:endnote>
  <w:endnote w:type="continuationSeparator" w:id="0">
    <w:p w:rsidR="00B96910" w:rsidRDefault="00B9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910" w:rsidRDefault="00B96910">
      <w:r>
        <w:separator/>
      </w:r>
    </w:p>
  </w:footnote>
  <w:footnote w:type="continuationSeparator" w:id="0">
    <w:p w:rsidR="00B96910" w:rsidRDefault="00B96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3BF"/>
    <w:rsid w:val="003D3AA8"/>
    <w:rsid w:val="004C67DE"/>
    <w:rsid w:val="008B0FAA"/>
    <w:rsid w:val="009F196D"/>
    <w:rsid w:val="00A9035B"/>
    <w:rsid w:val="00B9691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D33B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D33B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