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A6" w:rsidRDefault="00564AA6">
      <w:pPr>
        <w:pStyle w:val="Ttulo"/>
      </w:pPr>
      <w:bookmarkStart w:id="0" w:name="_GoBack"/>
      <w:bookmarkEnd w:id="0"/>
      <w:r>
        <w:t>INDICAÇÃO Nº. 1645/10</w:t>
      </w:r>
    </w:p>
    <w:p w:rsidR="00564AA6" w:rsidRDefault="00564AA6">
      <w:pPr>
        <w:jc w:val="center"/>
        <w:rPr>
          <w:rFonts w:ascii="Bookman Old Style" w:hAnsi="Bookman Old Style"/>
          <w:b/>
          <w:u w:val="single"/>
        </w:rPr>
      </w:pPr>
    </w:p>
    <w:p w:rsidR="00564AA6" w:rsidRDefault="00564AA6">
      <w:pPr>
        <w:jc w:val="center"/>
        <w:rPr>
          <w:rFonts w:ascii="Bookman Old Style" w:hAnsi="Bookman Old Style"/>
          <w:b/>
          <w:u w:val="single"/>
        </w:rPr>
      </w:pPr>
    </w:p>
    <w:p w:rsidR="00564AA6" w:rsidRDefault="00564AA6">
      <w:pPr>
        <w:jc w:val="center"/>
        <w:rPr>
          <w:rFonts w:ascii="Bookman Old Style" w:hAnsi="Bookman Old Style"/>
          <w:b/>
          <w:u w:val="single"/>
        </w:rPr>
      </w:pPr>
    </w:p>
    <w:p w:rsidR="00564AA6" w:rsidRDefault="00564AA6">
      <w:pPr>
        <w:pStyle w:val="Recuodecorpodetexto"/>
      </w:pPr>
      <w:r>
        <w:t>“Recuperação da pavimentação e construção de calçada, na Rua Aurora Vasquez da Silva, no Bairro Dona Regina”.</w:t>
      </w:r>
    </w:p>
    <w:p w:rsidR="00564AA6" w:rsidRDefault="00564AA6">
      <w:pPr>
        <w:ind w:left="1440" w:firstLine="3600"/>
        <w:jc w:val="both"/>
        <w:rPr>
          <w:rFonts w:ascii="Bookman Old Style" w:hAnsi="Bookman Old Style"/>
        </w:rPr>
      </w:pPr>
    </w:p>
    <w:p w:rsidR="00564AA6" w:rsidRDefault="00564AA6">
      <w:pPr>
        <w:ind w:left="1440" w:firstLine="3600"/>
        <w:jc w:val="both"/>
        <w:rPr>
          <w:rFonts w:ascii="Bookman Old Style" w:hAnsi="Bookman Old Style"/>
        </w:rPr>
      </w:pPr>
    </w:p>
    <w:p w:rsidR="00564AA6" w:rsidRDefault="00564AA6">
      <w:pPr>
        <w:ind w:left="1440" w:firstLine="3600"/>
        <w:jc w:val="both"/>
        <w:rPr>
          <w:rFonts w:ascii="Bookman Old Style" w:hAnsi="Bookman Old Style"/>
        </w:rPr>
      </w:pPr>
    </w:p>
    <w:p w:rsidR="00564AA6" w:rsidRDefault="00564AA6">
      <w:pPr>
        <w:ind w:left="1440" w:firstLine="3600"/>
        <w:jc w:val="both"/>
        <w:rPr>
          <w:rFonts w:ascii="Bookman Old Style" w:hAnsi="Bookman Old Style"/>
        </w:rPr>
      </w:pPr>
    </w:p>
    <w:p w:rsidR="00564AA6" w:rsidRDefault="00564AA6" w:rsidP="00F9743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</w:t>
      </w:r>
      <w:r w:rsidRPr="005223DC">
        <w:rPr>
          <w:rFonts w:ascii="Bookman Old Style" w:hAnsi="Bookman Old Style"/>
        </w:rPr>
        <w:t xml:space="preserve">setor competente que tome providências no sentido de </w:t>
      </w:r>
      <w:r>
        <w:rPr>
          <w:rFonts w:ascii="Bookman Old Style" w:hAnsi="Bookman Old Style"/>
        </w:rPr>
        <w:t>Recuperar a</w:t>
      </w:r>
      <w:r w:rsidRPr="005223DC">
        <w:rPr>
          <w:rFonts w:ascii="Bookman Old Style" w:hAnsi="Bookman Old Style"/>
        </w:rPr>
        <w:t xml:space="preserve"> pavimentação e constru</w:t>
      </w:r>
      <w:r>
        <w:rPr>
          <w:rFonts w:ascii="Bookman Old Style" w:hAnsi="Bookman Old Style"/>
        </w:rPr>
        <w:t xml:space="preserve">ir </w:t>
      </w:r>
      <w:r w:rsidRPr="005223DC">
        <w:rPr>
          <w:rFonts w:ascii="Bookman Old Style" w:hAnsi="Bookman Old Style"/>
        </w:rPr>
        <w:t>calçada na Rua Aurora Vasquez da Silva, no Bairro Dona Regina</w:t>
      </w:r>
      <w:r>
        <w:rPr>
          <w:rFonts w:ascii="Bookman Old Style" w:hAnsi="Bookman Old Style"/>
        </w:rPr>
        <w:t>.</w:t>
      </w:r>
    </w:p>
    <w:p w:rsidR="00564AA6" w:rsidRDefault="00564AA6" w:rsidP="00F9743E">
      <w:pPr>
        <w:ind w:firstLine="1440"/>
        <w:jc w:val="both"/>
        <w:rPr>
          <w:rFonts w:ascii="Bookman Old Style" w:hAnsi="Bookman Old Style"/>
          <w:b/>
        </w:rPr>
      </w:pPr>
    </w:p>
    <w:p w:rsidR="00564AA6" w:rsidRDefault="00564AA6" w:rsidP="00F9743E">
      <w:pPr>
        <w:jc w:val="center"/>
        <w:rPr>
          <w:rFonts w:ascii="Bookman Old Style" w:hAnsi="Bookman Old Style"/>
          <w:b/>
        </w:rPr>
      </w:pPr>
    </w:p>
    <w:p w:rsidR="00564AA6" w:rsidRDefault="00564AA6" w:rsidP="00F974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64AA6" w:rsidRDefault="00564AA6" w:rsidP="00F9743E">
      <w:pPr>
        <w:jc w:val="center"/>
        <w:rPr>
          <w:rFonts w:ascii="Bookman Old Style" w:hAnsi="Bookman Old Style"/>
          <w:b/>
        </w:rPr>
      </w:pPr>
    </w:p>
    <w:p w:rsidR="00564AA6" w:rsidRDefault="00564AA6" w:rsidP="00F9743E">
      <w:pPr>
        <w:jc w:val="center"/>
        <w:rPr>
          <w:rFonts w:ascii="Bookman Old Style" w:hAnsi="Bookman Old Style"/>
          <w:b/>
        </w:rPr>
      </w:pPr>
    </w:p>
    <w:p w:rsidR="00564AA6" w:rsidRDefault="00564AA6" w:rsidP="00F9743E">
      <w:pPr>
        <w:jc w:val="center"/>
        <w:rPr>
          <w:rFonts w:ascii="Bookman Old Style" w:hAnsi="Bookman Old Style"/>
          <w:b/>
        </w:rPr>
      </w:pPr>
    </w:p>
    <w:p w:rsidR="00564AA6" w:rsidRDefault="00564AA6" w:rsidP="00F9743E">
      <w:pPr>
        <w:jc w:val="center"/>
        <w:rPr>
          <w:rFonts w:ascii="Bookman Old Style" w:hAnsi="Bookman Old Style"/>
          <w:b/>
        </w:rPr>
      </w:pPr>
    </w:p>
    <w:p w:rsidR="00564AA6" w:rsidRDefault="00564AA6" w:rsidP="00F9743E">
      <w:pPr>
        <w:pStyle w:val="Recuodecorpodetexto2"/>
        <w:ind w:firstLine="1416"/>
      </w:pPr>
      <w:r>
        <w:t>A via acima mencionada encontra-se com a camada asfáltica danificada, com buracos, e, também, não possui calçada, causando transtornos e risco de acidentes para motoristas e pedestres que transitam pelo local.</w:t>
      </w:r>
    </w:p>
    <w:p w:rsidR="00564AA6" w:rsidRPr="003D2A9F" w:rsidRDefault="00564AA6" w:rsidP="00F9743E">
      <w:pPr>
        <w:pStyle w:val="Recuodecorpodetexto2"/>
        <w:ind w:firstLine="1416"/>
      </w:pPr>
    </w:p>
    <w:p w:rsidR="00564AA6" w:rsidRDefault="00564AA6" w:rsidP="00F9743E">
      <w:pPr>
        <w:ind w:firstLine="1440"/>
        <w:jc w:val="both"/>
        <w:rPr>
          <w:rFonts w:ascii="Bookman Old Style" w:hAnsi="Bookman Old Style"/>
        </w:rPr>
      </w:pPr>
    </w:p>
    <w:p w:rsidR="00564AA6" w:rsidRDefault="00564AA6">
      <w:pPr>
        <w:ind w:firstLine="1440"/>
        <w:jc w:val="center"/>
        <w:rPr>
          <w:rFonts w:ascii="Bookman Old Style" w:hAnsi="Bookman Old Style"/>
          <w:b/>
        </w:rPr>
      </w:pPr>
    </w:p>
    <w:p w:rsidR="00564AA6" w:rsidRDefault="00564AA6">
      <w:pPr>
        <w:ind w:firstLine="1440"/>
        <w:jc w:val="both"/>
        <w:rPr>
          <w:rFonts w:ascii="Bookman Old Style" w:hAnsi="Bookman Old Style"/>
        </w:rPr>
      </w:pPr>
    </w:p>
    <w:p w:rsidR="00564AA6" w:rsidRDefault="00564AA6">
      <w:pPr>
        <w:ind w:firstLine="1440"/>
        <w:jc w:val="both"/>
        <w:rPr>
          <w:rFonts w:ascii="Bookman Old Style" w:hAnsi="Bookman Old Style"/>
        </w:rPr>
      </w:pPr>
    </w:p>
    <w:p w:rsidR="00564AA6" w:rsidRDefault="00564AA6" w:rsidP="00F9743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maio de 2010.</w:t>
      </w:r>
    </w:p>
    <w:p w:rsidR="00564AA6" w:rsidRDefault="00564AA6">
      <w:pPr>
        <w:ind w:firstLine="1440"/>
        <w:rPr>
          <w:rFonts w:ascii="Bookman Old Style" w:hAnsi="Bookman Old Style"/>
        </w:rPr>
      </w:pPr>
    </w:p>
    <w:p w:rsidR="00564AA6" w:rsidRDefault="00564AA6">
      <w:pPr>
        <w:rPr>
          <w:rFonts w:ascii="Bookman Old Style" w:hAnsi="Bookman Old Style"/>
        </w:rPr>
      </w:pPr>
    </w:p>
    <w:p w:rsidR="00564AA6" w:rsidRDefault="00564AA6">
      <w:pPr>
        <w:ind w:firstLine="1440"/>
        <w:rPr>
          <w:rFonts w:ascii="Bookman Old Style" w:hAnsi="Bookman Old Style"/>
        </w:rPr>
      </w:pPr>
    </w:p>
    <w:p w:rsidR="00564AA6" w:rsidRDefault="00564AA6">
      <w:pPr>
        <w:ind w:firstLine="1440"/>
        <w:rPr>
          <w:rFonts w:ascii="Bookman Old Style" w:hAnsi="Bookman Old Style"/>
        </w:rPr>
      </w:pPr>
    </w:p>
    <w:p w:rsidR="00564AA6" w:rsidRDefault="00564AA6" w:rsidP="00F974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64AA6" w:rsidRDefault="00564AA6" w:rsidP="00F9743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64AA6" w:rsidRDefault="00564AA6" w:rsidP="00F9743E">
      <w:pPr>
        <w:ind w:firstLine="120"/>
        <w:jc w:val="center"/>
        <w:outlineLvl w:val="0"/>
        <w:rPr>
          <w:rFonts w:ascii="Bookman Old Style" w:hAnsi="Bookman Old Style"/>
        </w:rPr>
      </w:pPr>
    </w:p>
    <w:p w:rsidR="00564AA6" w:rsidRDefault="00564AA6" w:rsidP="00F9743E">
      <w:pPr>
        <w:ind w:firstLine="120"/>
        <w:jc w:val="center"/>
        <w:outlineLvl w:val="0"/>
        <w:rPr>
          <w:rFonts w:ascii="Bookman Old Style" w:hAnsi="Bookman Old Style"/>
        </w:rPr>
      </w:pPr>
    </w:p>
    <w:p w:rsidR="00564AA6" w:rsidRDefault="00564AA6" w:rsidP="00F9743E">
      <w:pPr>
        <w:ind w:firstLine="120"/>
        <w:jc w:val="center"/>
        <w:outlineLvl w:val="0"/>
        <w:rPr>
          <w:rFonts w:ascii="Bookman Old Style" w:hAnsi="Bookman Old Style"/>
        </w:rPr>
      </w:pPr>
    </w:p>
    <w:p w:rsidR="00564AA6" w:rsidRPr="007D7026" w:rsidRDefault="00564AA6" w:rsidP="00F9743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3E" w:rsidRDefault="00F9743E">
      <w:r>
        <w:separator/>
      </w:r>
    </w:p>
  </w:endnote>
  <w:endnote w:type="continuationSeparator" w:id="0">
    <w:p w:rsidR="00F9743E" w:rsidRDefault="00F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3E" w:rsidRDefault="00F9743E">
      <w:r>
        <w:separator/>
      </w:r>
    </w:p>
  </w:footnote>
  <w:footnote w:type="continuationSeparator" w:id="0">
    <w:p w:rsidR="00F9743E" w:rsidRDefault="00F97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4AA6"/>
    <w:rsid w:val="008D2C0F"/>
    <w:rsid w:val="009F196D"/>
    <w:rsid w:val="00A9035B"/>
    <w:rsid w:val="00CD613B"/>
    <w:rsid w:val="00F9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4A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4AA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64AA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