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66" w:rsidRDefault="00935866" w:rsidP="007460C4">
      <w:pPr>
        <w:pStyle w:val="Ttulo"/>
      </w:pPr>
      <w:bookmarkStart w:id="0" w:name="_GoBack"/>
      <w:bookmarkEnd w:id="0"/>
      <w:r>
        <w:t>INDICAÇÃO Nº 1681/10</w:t>
      </w:r>
    </w:p>
    <w:p w:rsidR="00935866" w:rsidRDefault="00935866">
      <w:pPr>
        <w:jc w:val="center"/>
        <w:rPr>
          <w:rFonts w:ascii="Bookman Old Style" w:hAnsi="Bookman Old Style"/>
          <w:b/>
          <w:u w:val="single"/>
        </w:rPr>
      </w:pPr>
    </w:p>
    <w:p w:rsidR="00935866" w:rsidRDefault="00935866">
      <w:pPr>
        <w:jc w:val="center"/>
        <w:rPr>
          <w:rFonts w:ascii="Bookman Old Style" w:hAnsi="Bookman Old Style"/>
          <w:b/>
          <w:u w:val="single"/>
        </w:rPr>
      </w:pPr>
    </w:p>
    <w:p w:rsidR="00935866" w:rsidRDefault="00935866">
      <w:pPr>
        <w:jc w:val="center"/>
        <w:rPr>
          <w:rFonts w:ascii="Bookman Old Style" w:hAnsi="Bookman Old Style"/>
          <w:b/>
          <w:u w:val="single"/>
        </w:rPr>
      </w:pPr>
    </w:p>
    <w:p w:rsidR="00935866" w:rsidRDefault="00935866" w:rsidP="007460C4">
      <w:pPr>
        <w:pStyle w:val="Recuodecorpodetexto"/>
        <w:ind w:left="4440"/>
      </w:pPr>
      <w:r>
        <w:t>“Iluminação e calçamento na viela localizada na Rua Cataguazes, nas proximidades do n° 318, no bairro Santa Rita de Cássia”.</w:t>
      </w:r>
    </w:p>
    <w:p w:rsidR="00935866" w:rsidRDefault="00935866">
      <w:pPr>
        <w:ind w:left="1440" w:firstLine="3600"/>
        <w:jc w:val="both"/>
        <w:rPr>
          <w:rFonts w:ascii="Bookman Old Style" w:hAnsi="Bookman Old Style"/>
        </w:rPr>
      </w:pPr>
    </w:p>
    <w:p w:rsidR="00935866" w:rsidRDefault="00935866">
      <w:pPr>
        <w:ind w:left="1440" w:firstLine="3600"/>
        <w:jc w:val="both"/>
        <w:rPr>
          <w:rFonts w:ascii="Bookman Old Style" w:hAnsi="Bookman Old Style"/>
        </w:rPr>
      </w:pPr>
    </w:p>
    <w:p w:rsidR="00935866" w:rsidRDefault="00935866">
      <w:pPr>
        <w:ind w:left="1440" w:firstLine="3600"/>
        <w:jc w:val="both"/>
        <w:rPr>
          <w:rFonts w:ascii="Bookman Old Style" w:hAnsi="Bookman Old Style"/>
        </w:rPr>
      </w:pPr>
    </w:p>
    <w:p w:rsidR="00935866" w:rsidRDefault="00935866">
      <w:pPr>
        <w:ind w:left="1440" w:firstLine="3600"/>
        <w:jc w:val="both"/>
        <w:rPr>
          <w:rFonts w:ascii="Bookman Old Style" w:hAnsi="Bookman Old Style"/>
        </w:rPr>
      </w:pPr>
    </w:p>
    <w:p w:rsidR="00935866" w:rsidRPr="00CA6C0E" w:rsidRDefault="00935866" w:rsidP="007460C4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 xml:space="preserve">a iluminação e o calçamento na viela localizada na Rua Cataguazes, nas proximidades do n° 318, no bairro Santa Rita de Cássia. </w:t>
      </w:r>
    </w:p>
    <w:p w:rsidR="00935866" w:rsidRPr="003977F2" w:rsidRDefault="00935866" w:rsidP="007460C4">
      <w:pPr>
        <w:jc w:val="center"/>
        <w:rPr>
          <w:rFonts w:ascii="Bookman Old Style" w:hAnsi="Bookman Old Style"/>
          <w:b/>
        </w:rPr>
      </w:pPr>
    </w:p>
    <w:p w:rsidR="00935866" w:rsidRDefault="00935866" w:rsidP="007460C4">
      <w:pPr>
        <w:jc w:val="center"/>
        <w:rPr>
          <w:rFonts w:ascii="Bookman Old Style" w:hAnsi="Bookman Old Style"/>
          <w:b/>
        </w:rPr>
      </w:pPr>
    </w:p>
    <w:p w:rsidR="00935866" w:rsidRDefault="00935866" w:rsidP="007460C4">
      <w:pPr>
        <w:jc w:val="center"/>
        <w:rPr>
          <w:rFonts w:ascii="Bookman Old Style" w:hAnsi="Bookman Old Style"/>
          <w:b/>
        </w:rPr>
      </w:pPr>
    </w:p>
    <w:p w:rsidR="00935866" w:rsidRDefault="00935866" w:rsidP="007460C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35866" w:rsidRDefault="00935866" w:rsidP="007460C4">
      <w:pPr>
        <w:jc w:val="center"/>
        <w:rPr>
          <w:rFonts w:ascii="Bookman Old Style" w:hAnsi="Bookman Old Style"/>
          <w:b/>
        </w:rPr>
      </w:pPr>
    </w:p>
    <w:p w:rsidR="00935866" w:rsidRDefault="00935866" w:rsidP="007460C4">
      <w:pPr>
        <w:jc w:val="center"/>
        <w:rPr>
          <w:rFonts w:ascii="Bookman Old Style" w:hAnsi="Bookman Old Style"/>
          <w:b/>
        </w:rPr>
      </w:pPr>
    </w:p>
    <w:p w:rsidR="00935866" w:rsidRDefault="00935866" w:rsidP="007460C4">
      <w:pPr>
        <w:jc w:val="both"/>
        <w:rPr>
          <w:rFonts w:ascii="Bookman Old Style" w:hAnsi="Bookman Old Style"/>
        </w:rPr>
      </w:pPr>
      <w:r w:rsidRPr="008323EC">
        <w:rPr>
          <w:rFonts w:ascii="Bookman Old Style" w:hAnsi="Bookman Old Style"/>
        </w:rPr>
        <w:t>Considerando-se que</w:t>
      </w:r>
      <w:r w:rsidRPr="00E56A12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inúmeros munícipes procuraram por este vereador solicitando providências, quanto à falta de iluminação e calçamento na viela acima mencionada, pelo local transitam diariamente várias pessoas, já que além de interligar ao bairro Santa Rita de Cássia, a viela serve de acesso aos estudantes da faculdade Fac.</w:t>
      </w:r>
    </w:p>
    <w:p w:rsidR="00935866" w:rsidRDefault="00935866">
      <w:pPr>
        <w:ind w:firstLine="1440"/>
        <w:rPr>
          <w:rFonts w:ascii="Bookman Old Style" w:hAnsi="Bookman Old Style"/>
        </w:rPr>
      </w:pPr>
    </w:p>
    <w:p w:rsidR="00935866" w:rsidRDefault="00935866">
      <w:pPr>
        <w:ind w:firstLine="1440"/>
        <w:rPr>
          <w:rFonts w:ascii="Bookman Old Style" w:hAnsi="Bookman Old Style"/>
        </w:rPr>
      </w:pPr>
    </w:p>
    <w:p w:rsidR="00935866" w:rsidRDefault="00935866">
      <w:pPr>
        <w:ind w:firstLine="1440"/>
        <w:rPr>
          <w:rFonts w:ascii="Bookman Old Style" w:hAnsi="Bookman Old Style"/>
        </w:rPr>
      </w:pPr>
    </w:p>
    <w:p w:rsidR="00935866" w:rsidRDefault="00935866">
      <w:pPr>
        <w:ind w:firstLine="1440"/>
        <w:rPr>
          <w:rFonts w:ascii="Bookman Old Style" w:hAnsi="Bookman Old Style"/>
        </w:rPr>
      </w:pPr>
    </w:p>
    <w:p w:rsidR="00935866" w:rsidRDefault="00935866">
      <w:pPr>
        <w:ind w:firstLine="1440"/>
        <w:rPr>
          <w:rFonts w:ascii="Bookman Old Style" w:hAnsi="Bookman Old Style"/>
        </w:rPr>
      </w:pPr>
    </w:p>
    <w:p w:rsidR="00935866" w:rsidRDefault="00935866">
      <w:pPr>
        <w:ind w:firstLine="1440"/>
        <w:rPr>
          <w:rFonts w:ascii="Bookman Old Style" w:hAnsi="Bookman Old Style"/>
        </w:rPr>
      </w:pPr>
    </w:p>
    <w:p w:rsidR="00935866" w:rsidRDefault="00935866">
      <w:pPr>
        <w:ind w:firstLine="1440"/>
        <w:rPr>
          <w:rFonts w:ascii="Bookman Old Style" w:hAnsi="Bookman Old Style"/>
        </w:rPr>
      </w:pPr>
    </w:p>
    <w:p w:rsidR="00935866" w:rsidRDefault="00935866">
      <w:pPr>
        <w:ind w:firstLine="1440"/>
        <w:rPr>
          <w:rFonts w:ascii="Bookman Old Style" w:hAnsi="Bookman Old Style"/>
        </w:rPr>
      </w:pPr>
    </w:p>
    <w:p w:rsidR="00935866" w:rsidRDefault="00935866" w:rsidP="007460C4">
      <w:pPr>
        <w:rPr>
          <w:rFonts w:ascii="Bookman Old Style" w:hAnsi="Bookman Old Style"/>
        </w:rPr>
      </w:pPr>
    </w:p>
    <w:p w:rsidR="00935866" w:rsidRDefault="00935866" w:rsidP="007460C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Maio de 2010.</w:t>
      </w:r>
    </w:p>
    <w:p w:rsidR="00935866" w:rsidRDefault="00935866">
      <w:pPr>
        <w:ind w:firstLine="1440"/>
        <w:rPr>
          <w:rFonts w:ascii="Bookman Old Style" w:hAnsi="Bookman Old Style"/>
        </w:rPr>
      </w:pPr>
    </w:p>
    <w:p w:rsidR="00935866" w:rsidRDefault="00935866">
      <w:pPr>
        <w:ind w:firstLine="1440"/>
        <w:rPr>
          <w:rFonts w:ascii="Bookman Old Style" w:hAnsi="Bookman Old Style"/>
        </w:rPr>
      </w:pPr>
    </w:p>
    <w:p w:rsidR="00935866" w:rsidRDefault="00935866">
      <w:pPr>
        <w:ind w:firstLine="1440"/>
        <w:rPr>
          <w:rFonts w:ascii="Bookman Old Style" w:hAnsi="Bookman Old Style"/>
        </w:rPr>
      </w:pPr>
    </w:p>
    <w:p w:rsidR="00935866" w:rsidRDefault="00935866" w:rsidP="007460C4">
      <w:pPr>
        <w:jc w:val="center"/>
        <w:outlineLvl w:val="0"/>
        <w:rPr>
          <w:rFonts w:ascii="Bookman Old Style" w:hAnsi="Bookman Old Style"/>
          <w:b/>
        </w:rPr>
      </w:pPr>
    </w:p>
    <w:p w:rsidR="00935866" w:rsidRDefault="00935866" w:rsidP="007460C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935866" w:rsidRDefault="00935866" w:rsidP="007460C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35866" w:rsidRDefault="00935866" w:rsidP="007460C4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C4" w:rsidRDefault="007460C4">
      <w:r>
        <w:separator/>
      </w:r>
    </w:p>
  </w:endnote>
  <w:endnote w:type="continuationSeparator" w:id="0">
    <w:p w:rsidR="007460C4" w:rsidRDefault="0074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C4" w:rsidRDefault="007460C4">
      <w:r>
        <w:separator/>
      </w:r>
    </w:p>
  </w:footnote>
  <w:footnote w:type="continuationSeparator" w:id="0">
    <w:p w:rsidR="007460C4" w:rsidRDefault="0074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60C4"/>
    <w:rsid w:val="00935866"/>
    <w:rsid w:val="009F196D"/>
    <w:rsid w:val="00A9035B"/>
    <w:rsid w:val="00CD613B"/>
    <w:rsid w:val="00F5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3586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3586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