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DD" w:rsidRDefault="005816DD">
      <w:pPr>
        <w:pStyle w:val="Ttulo"/>
      </w:pPr>
      <w:bookmarkStart w:id="0" w:name="_GoBack"/>
      <w:bookmarkEnd w:id="0"/>
      <w:r>
        <w:t>INDICAÇÃO Nº 1706/10</w:t>
      </w:r>
    </w:p>
    <w:p w:rsidR="005816DD" w:rsidRDefault="005816DD">
      <w:pPr>
        <w:jc w:val="center"/>
        <w:rPr>
          <w:rFonts w:ascii="Bookman Old Style" w:hAnsi="Bookman Old Style"/>
          <w:b/>
          <w:u w:val="single"/>
        </w:rPr>
      </w:pPr>
    </w:p>
    <w:p w:rsidR="005816DD" w:rsidRDefault="005816DD">
      <w:pPr>
        <w:jc w:val="center"/>
        <w:rPr>
          <w:rFonts w:ascii="Bookman Old Style" w:hAnsi="Bookman Old Style"/>
          <w:b/>
          <w:u w:val="single"/>
        </w:rPr>
      </w:pPr>
    </w:p>
    <w:p w:rsidR="005816DD" w:rsidRDefault="005816DD">
      <w:pPr>
        <w:jc w:val="center"/>
        <w:rPr>
          <w:rFonts w:ascii="Bookman Old Style" w:hAnsi="Bookman Old Style"/>
          <w:b/>
          <w:u w:val="single"/>
        </w:rPr>
      </w:pPr>
    </w:p>
    <w:p w:rsidR="005816DD" w:rsidRDefault="005816DD" w:rsidP="00A731ED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Itaúna, próximo</w:t>
      </w:r>
      <w:r w:rsidRPr="00336356">
        <w:t xml:space="preserve"> à esquina com </w:t>
      </w:r>
      <w:r>
        <w:t xml:space="preserve">a </w:t>
      </w:r>
      <w:r w:rsidRPr="00336356">
        <w:t xml:space="preserve">Rua Ipanema, </w:t>
      </w:r>
      <w:r>
        <w:t xml:space="preserve">no </w:t>
      </w:r>
      <w:r w:rsidRPr="00336356">
        <w:t>Jardim Icaraí</w:t>
      </w:r>
      <w:r>
        <w:t>”.</w:t>
      </w:r>
    </w:p>
    <w:p w:rsidR="005816DD" w:rsidRDefault="005816DD">
      <w:pPr>
        <w:ind w:left="1440" w:firstLine="3600"/>
        <w:jc w:val="both"/>
        <w:rPr>
          <w:rFonts w:ascii="Bookman Old Style" w:hAnsi="Bookman Old Style"/>
        </w:rPr>
      </w:pPr>
    </w:p>
    <w:p w:rsidR="005816DD" w:rsidRDefault="005816DD">
      <w:pPr>
        <w:ind w:left="1440" w:firstLine="3600"/>
        <w:jc w:val="both"/>
        <w:rPr>
          <w:rFonts w:ascii="Bookman Old Style" w:hAnsi="Bookman Old Style"/>
        </w:rPr>
      </w:pPr>
    </w:p>
    <w:p w:rsidR="005816DD" w:rsidRDefault="005816DD">
      <w:pPr>
        <w:ind w:left="1440" w:firstLine="3600"/>
        <w:jc w:val="both"/>
        <w:rPr>
          <w:rFonts w:ascii="Bookman Old Style" w:hAnsi="Bookman Old Style"/>
        </w:rPr>
      </w:pPr>
    </w:p>
    <w:p w:rsidR="005816DD" w:rsidRDefault="005816DD">
      <w:pPr>
        <w:ind w:left="1440" w:firstLine="3600"/>
        <w:jc w:val="both"/>
        <w:rPr>
          <w:rFonts w:ascii="Bookman Old Style" w:hAnsi="Bookman Old Style"/>
        </w:rPr>
      </w:pPr>
    </w:p>
    <w:p w:rsidR="005816DD" w:rsidRPr="00072CA6" w:rsidRDefault="005816DD" w:rsidP="00A731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2223AA">
        <w:rPr>
          <w:rFonts w:ascii="Bookman Old Style" w:hAnsi="Bookman Old Style"/>
        </w:rPr>
        <w:t xml:space="preserve">competente que tome providências no sentido de executar </w:t>
      </w:r>
      <w:r w:rsidRPr="00336356">
        <w:rPr>
          <w:rFonts w:ascii="Bookman Old Style" w:hAnsi="Bookman Old Style"/>
        </w:rPr>
        <w:t>operação tapa-buraco na Rua Itaúna, próximo a esquina com a Rua Ipanema, no Jardim Icaraí.</w:t>
      </w:r>
    </w:p>
    <w:p w:rsidR="005816DD" w:rsidRPr="001568C3" w:rsidRDefault="005816DD" w:rsidP="00A731ED">
      <w:pPr>
        <w:ind w:firstLine="1440"/>
        <w:jc w:val="both"/>
        <w:rPr>
          <w:rFonts w:ascii="Bookman Old Style" w:hAnsi="Bookman Old Style"/>
          <w:b/>
        </w:rPr>
      </w:pPr>
    </w:p>
    <w:p w:rsidR="005816DD" w:rsidRDefault="005816DD" w:rsidP="00A731ED">
      <w:pPr>
        <w:jc w:val="center"/>
        <w:rPr>
          <w:rFonts w:ascii="Bookman Old Style" w:hAnsi="Bookman Old Style"/>
          <w:b/>
        </w:rPr>
      </w:pPr>
    </w:p>
    <w:p w:rsidR="005816DD" w:rsidRDefault="005816DD" w:rsidP="00A731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816DD" w:rsidRDefault="005816DD" w:rsidP="00A731ED">
      <w:pPr>
        <w:jc w:val="center"/>
        <w:rPr>
          <w:rFonts w:ascii="Bookman Old Style" w:hAnsi="Bookman Old Style"/>
          <w:b/>
        </w:rPr>
      </w:pPr>
    </w:p>
    <w:p w:rsidR="005816DD" w:rsidRDefault="005816DD" w:rsidP="00A731ED">
      <w:pPr>
        <w:jc w:val="center"/>
        <w:rPr>
          <w:rFonts w:ascii="Bookman Old Style" w:hAnsi="Bookman Old Style"/>
          <w:b/>
        </w:rPr>
      </w:pPr>
    </w:p>
    <w:p w:rsidR="005816DD" w:rsidRDefault="005816DD" w:rsidP="00A731ED">
      <w:pPr>
        <w:jc w:val="center"/>
        <w:rPr>
          <w:rFonts w:ascii="Bookman Old Style" w:hAnsi="Bookman Old Style"/>
          <w:b/>
        </w:rPr>
      </w:pPr>
    </w:p>
    <w:p w:rsidR="005816DD" w:rsidRDefault="005816DD" w:rsidP="00A731ED">
      <w:pPr>
        <w:jc w:val="center"/>
        <w:rPr>
          <w:rFonts w:ascii="Bookman Old Style" w:hAnsi="Bookman Old Style"/>
          <w:b/>
        </w:rPr>
      </w:pPr>
    </w:p>
    <w:p w:rsidR="005816DD" w:rsidRPr="00C4775E" w:rsidRDefault="005816DD" w:rsidP="00A731E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5816DD" w:rsidRPr="003D2A9F" w:rsidRDefault="005816DD" w:rsidP="00A731ED">
      <w:pPr>
        <w:ind w:firstLine="1440"/>
        <w:jc w:val="both"/>
        <w:rPr>
          <w:rFonts w:ascii="Bookman Old Style" w:hAnsi="Bookman Old Style"/>
        </w:rPr>
      </w:pPr>
    </w:p>
    <w:p w:rsidR="005816DD" w:rsidRDefault="005816DD" w:rsidP="00A731ED">
      <w:pPr>
        <w:ind w:firstLine="1440"/>
        <w:jc w:val="both"/>
        <w:rPr>
          <w:rFonts w:ascii="Bookman Old Style" w:hAnsi="Bookman Old Style"/>
        </w:rPr>
      </w:pPr>
    </w:p>
    <w:p w:rsidR="005816DD" w:rsidRDefault="005816DD">
      <w:pPr>
        <w:ind w:firstLine="1440"/>
        <w:jc w:val="center"/>
        <w:rPr>
          <w:rFonts w:ascii="Bookman Old Style" w:hAnsi="Bookman Old Style"/>
          <w:b/>
        </w:rPr>
      </w:pPr>
    </w:p>
    <w:p w:rsidR="005816DD" w:rsidRDefault="005816DD">
      <w:pPr>
        <w:ind w:firstLine="1440"/>
        <w:jc w:val="both"/>
        <w:rPr>
          <w:rFonts w:ascii="Bookman Old Style" w:hAnsi="Bookman Old Style"/>
        </w:rPr>
      </w:pPr>
    </w:p>
    <w:p w:rsidR="005816DD" w:rsidRDefault="005816DD">
      <w:pPr>
        <w:ind w:firstLine="1440"/>
        <w:jc w:val="both"/>
        <w:rPr>
          <w:rFonts w:ascii="Bookman Old Style" w:hAnsi="Bookman Old Style"/>
        </w:rPr>
      </w:pPr>
    </w:p>
    <w:p w:rsidR="005816DD" w:rsidRDefault="005816DD" w:rsidP="00A731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2010.</w:t>
      </w:r>
    </w:p>
    <w:p w:rsidR="005816DD" w:rsidRDefault="005816DD">
      <w:pPr>
        <w:ind w:firstLine="1440"/>
        <w:rPr>
          <w:rFonts w:ascii="Bookman Old Style" w:hAnsi="Bookman Old Style"/>
        </w:rPr>
      </w:pPr>
    </w:p>
    <w:p w:rsidR="005816DD" w:rsidRDefault="005816DD">
      <w:pPr>
        <w:rPr>
          <w:rFonts w:ascii="Bookman Old Style" w:hAnsi="Bookman Old Style"/>
        </w:rPr>
      </w:pPr>
    </w:p>
    <w:p w:rsidR="005816DD" w:rsidRDefault="005816DD">
      <w:pPr>
        <w:ind w:firstLine="1440"/>
        <w:rPr>
          <w:rFonts w:ascii="Bookman Old Style" w:hAnsi="Bookman Old Style"/>
        </w:rPr>
      </w:pPr>
    </w:p>
    <w:p w:rsidR="005816DD" w:rsidRDefault="005816DD">
      <w:pPr>
        <w:ind w:firstLine="1440"/>
        <w:rPr>
          <w:rFonts w:ascii="Bookman Old Style" w:hAnsi="Bookman Old Style"/>
        </w:rPr>
      </w:pPr>
    </w:p>
    <w:p w:rsidR="005816DD" w:rsidRDefault="005816DD" w:rsidP="00A731E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816DD" w:rsidRDefault="005816DD" w:rsidP="00A731E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816DD" w:rsidRDefault="005816DD" w:rsidP="00A731ED">
      <w:pPr>
        <w:ind w:firstLine="120"/>
        <w:jc w:val="center"/>
        <w:outlineLvl w:val="0"/>
        <w:rPr>
          <w:rFonts w:ascii="Bookman Old Style" w:hAnsi="Bookman Old Style"/>
        </w:rPr>
      </w:pPr>
    </w:p>
    <w:p w:rsidR="005816DD" w:rsidRDefault="005816DD" w:rsidP="00A731ED">
      <w:pPr>
        <w:ind w:firstLine="120"/>
        <w:jc w:val="center"/>
        <w:outlineLvl w:val="0"/>
        <w:rPr>
          <w:rFonts w:ascii="Bookman Old Style" w:hAnsi="Bookman Old Style"/>
        </w:rPr>
      </w:pPr>
    </w:p>
    <w:p w:rsidR="005816DD" w:rsidRDefault="005816DD" w:rsidP="00A731ED">
      <w:pPr>
        <w:ind w:firstLine="120"/>
        <w:jc w:val="center"/>
        <w:outlineLvl w:val="0"/>
        <w:rPr>
          <w:rFonts w:ascii="Bookman Old Style" w:hAnsi="Bookman Old Style"/>
        </w:rPr>
      </w:pPr>
    </w:p>
    <w:p w:rsidR="005816DD" w:rsidRPr="007D7026" w:rsidRDefault="005816DD" w:rsidP="00A731E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ED" w:rsidRDefault="00A731ED">
      <w:r>
        <w:separator/>
      </w:r>
    </w:p>
  </w:endnote>
  <w:endnote w:type="continuationSeparator" w:id="0">
    <w:p w:rsidR="00A731ED" w:rsidRDefault="00A7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ED" w:rsidRDefault="00A731ED">
      <w:r>
        <w:separator/>
      </w:r>
    </w:p>
  </w:footnote>
  <w:footnote w:type="continuationSeparator" w:id="0">
    <w:p w:rsidR="00A731ED" w:rsidRDefault="00A7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4F89"/>
    <w:rsid w:val="003D3AA8"/>
    <w:rsid w:val="004C67DE"/>
    <w:rsid w:val="005816DD"/>
    <w:rsid w:val="009F196D"/>
    <w:rsid w:val="00A731E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16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816D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816D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