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29" w:rsidRDefault="00952029">
      <w:pPr>
        <w:pStyle w:val="Ttulo"/>
      </w:pPr>
      <w:bookmarkStart w:id="0" w:name="_GoBack"/>
      <w:bookmarkEnd w:id="0"/>
      <w:r>
        <w:t>INDICAÇÃO Nº 1776/10</w:t>
      </w:r>
    </w:p>
    <w:p w:rsidR="00952029" w:rsidRDefault="00952029">
      <w:pPr>
        <w:jc w:val="center"/>
        <w:rPr>
          <w:rFonts w:ascii="Bookman Old Style" w:hAnsi="Bookman Old Style"/>
          <w:b/>
          <w:u w:val="single"/>
        </w:rPr>
      </w:pPr>
    </w:p>
    <w:p w:rsidR="00952029" w:rsidRDefault="00952029">
      <w:pPr>
        <w:jc w:val="center"/>
        <w:rPr>
          <w:rFonts w:ascii="Bookman Old Style" w:hAnsi="Bookman Old Style"/>
          <w:b/>
          <w:u w:val="single"/>
        </w:rPr>
      </w:pPr>
    </w:p>
    <w:p w:rsidR="00952029" w:rsidRDefault="00952029">
      <w:pPr>
        <w:jc w:val="center"/>
        <w:rPr>
          <w:rFonts w:ascii="Bookman Old Style" w:hAnsi="Bookman Old Style"/>
          <w:b/>
          <w:u w:val="single"/>
        </w:rPr>
      </w:pPr>
    </w:p>
    <w:p w:rsidR="00952029" w:rsidRDefault="00952029" w:rsidP="00C63C64">
      <w:pPr>
        <w:pStyle w:val="Recuodecorpodetexto"/>
      </w:pPr>
      <w:r>
        <w:t>“Proceder à recuperação da pavimentação na Rua Caetano Sartori, esquina com a Rua Cesário Bignotto, no bairro Pântano II”.</w:t>
      </w:r>
    </w:p>
    <w:p w:rsidR="00952029" w:rsidRDefault="00952029">
      <w:pPr>
        <w:ind w:left="1440" w:firstLine="3600"/>
        <w:jc w:val="both"/>
        <w:rPr>
          <w:rFonts w:ascii="Bookman Old Style" w:hAnsi="Bookman Old Style"/>
        </w:rPr>
      </w:pPr>
    </w:p>
    <w:p w:rsidR="00952029" w:rsidRDefault="00952029">
      <w:pPr>
        <w:ind w:left="1440" w:firstLine="3600"/>
        <w:jc w:val="both"/>
        <w:rPr>
          <w:rFonts w:ascii="Bookman Old Style" w:hAnsi="Bookman Old Style"/>
        </w:rPr>
      </w:pPr>
    </w:p>
    <w:p w:rsidR="00952029" w:rsidRDefault="00952029">
      <w:pPr>
        <w:ind w:left="1440" w:firstLine="3600"/>
        <w:jc w:val="both"/>
        <w:rPr>
          <w:rFonts w:ascii="Bookman Old Style" w:hAnsi="Bookman Old Style"/>
        </w:rPr>
      </w:pPr>
    </w:p>
    <w:p w:rsidR="00952029" w:rsidRDefault="00952029" w:rsidP="00C63C6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determinar </w:t>
      </w:r>
      <w:r w:rsidRPr="00D1133A">
        <w:rPr>
          <w:rFonts w:ascii="Bookman Old Style" w:hAnsi="Bookman Old Style"/>
        </w:rPr>
        <w:t>ao setor competente que tome providências no sentido de proceder à recuperação da pavimentação na Rua Caetano Sartori, esquina com a Rua Cesário Bignotto, no bairro Pântano II.</w:t>
      </w:r>
    </w:p>
    <w:p w:rsidR="00952029" w:rsidRDefault="00952029" w:rsidP="00C63C64">
      <w:pPr>
        <w:jc w:val="center"/>
        <w:rPr>
          <w:rFonts w:ascii="Bookman Old Style" w:hAnsi="Bookman Old Style"/>
          <w:b/>
        </w:rPr>
      </w:pPr>
    </w:p>
    <w:p w:rsidR="00952029" w:rsidRDefault="00952029" w:rsidP="00C63C64">
      <w:pPr>
        <w:jc w:val="center"/>
        <w:rPr>
          <w:rFonts w:ascii="Bookman Old Style" w:hAnsi="Bookman Old Style"/>
          <w:b/>
        </w:rPr>
      </w:pPr>
    </w:p>
    <w:p w:rsidR="00952029" w:rsidRDefault="00952029" w:rsidP="00C63C64">
      <w:pPr>
        <w:jc w:val="center"/>
        <w:rPr>
          <w:rFonts w:ascii="Bookman Old Style" w:hAnsi="Bookman Old Style"/>
          <w:b/>
        </w:rPr>
      </w:pPr>
    </w:p>
    <w:p w:rsidR="00952029" w:rsidRDefault="00952029" w:rsidP="00C63C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2029" w:rsidRDefault="00952029" w:rsidP="00C63C64">
      <w:pPr>
        <w:jc w:val="center"/>
        <w:rPr>
          <w:rFonts w:ascii="Bookman Old Style" w:hAnsi="Bookman Old Style"/>
          <w:b/>
        </w:rPr>
      </w:pPr>
    </w:p>
    <w:p w:rsidR="00952029" w:rsidRPr="00C4775E" w:rsidRDefault="00952029" w:rsidP="00C63C64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952029" w:rsidRPr="003D2A9F" w:rsidRDefault="00952029" w:rsidP="00C63C64">
      <w:pPr>
        <w:ind w:firstLine="1440"/>
        <w:jc w:val="both"/>
        <w:rPr>
          <w:rFonts w:ascii="Bookman Old Style" w:hAnsi="Bookman Old Style"/>
        </w:rPr>
      </w:pPr>
    </w:p>
    <w:p w:rsidR="00952029" w:rsidRDefault="00952029" w:rsidP="00C63C64">
      <w:pPr>
        <w:ind w:firstLine="1440"/>
        <w:jc w:val="both"/>
        <w:rPr>
          <w:rFonts w:ascii="Bookman Old Style" w:hAnsi="Bookman Old Style"/>
        </w:rPr>
      </w:pPr>
    </w:p>
    <w:p w:rsidR="00952029" w:rsidRDefault="00952029">
      <w:pPr>
        <w:ind w:firstLine="1440"/>
        <w:jc w:val="center"/>
        <w:rPr>
          <w:rFonts w:ascii="Bookman Old Style" w:hAnsi="Bookman Old Style"/>
          <w:b/>
        </w:rPr>
      </w:pPr>
    </w:p>
    <w:p w:rsidR="00952029" w:rsidRDefault="00952029">
      <w:pPr>
        <w:ind w:firstLine="1440"/>
        <w:jc w:val="both"/>
        <w:rPr>
          <w:rFonts w:ascii="Bookman Old Style" w:hAnsi="Bookman Old Style"/>
        </w:rPr>
      </w:pPr>
    </w:p>
    <w:p w:rsidR="00952029" w:rsidRDefault="00952029">
      <w:pPr>
        <w:ind w:firstLine="1440"/>
        <w:jc w:val="both"/>
        <w:rPr>
          <w:rFonts w:ascii="Bookman Old Style" w:hAnsi="Bookman Old Style"/>
        </w:rPr>
      </w:pPr>
    </w:p>
    <w:p w:rsidR="00952029" w:rsidRDefault="00952029" w:rsidP="00C63C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26 de maio de </w:t>
      </w:r>
      <w:r w:rsidRPr="00FC2C2A">
        <w:rPr>
          <w:rFonts w:ascii="Bookman Old Style" w:hAnsi="Bookman Old Style"/>
        </w:rPr>
        <w:t>2010</w:t>
      </w:r>
      <w:r>
        <w:rPr>
          <w:rFonts w:ascii="Bookman Old Style" w:hAnsi="Bookman Old Style"/>
        </w:rPr>
        <w:t>.</w:t>
      </w:r>
    </w:p>
    <w:p w:rsidR="00952029" w:rsidRDefault="00952029">
      <w:pPr>
        <w:ind w:firstLine="1440"/>
        <w:rPr>
          <w:rFonts w:ascii="Bookman Old Style" w:hAnsi="Bookman Old Style"/>
        </w:rPr>
      </w:pPr>
    </w:p>
    <w:p w:rsidR="00952029" w:rsidRDefault="00952029">
      <w:pPr>
        <w:rPr>
          <w:rFonts w:ascii="Bookman Old Style" w:hAnsi="Bookman Old Style"/>
        </w:rPr>
      </w:pPr>
    </w:p>
    <w:p w:rsidR="00952029" w:rsidRDefault="00952029">
      <w:pPr>
        <w:ind w:firstLine="1440"/>
        <w:rPr>
          <w:rFonts w:ascii="Bookman Old Style" w:hAnsi="Bookman Old Style"/>
        </w:rPr>
      </w:pPr>
    </w:p>
    <w:p w:rsidR="00952029" w:rsidRDefault="00952029">
      <w:pPr>
        <w:ind w:firstLine="1440"/>
        <w:rPr>
          <w:rFonts w:ascii="Bookman Old Style" w:hAnsi="Bookman Old Style"/>
        </w:rPr>
      </w:pPr>
    </w:p>
    <w:p w:rsidR="00952029" w:rsidRDefault="00952029" w:rsidP="00C63C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52029" w:rsidRDefault="00952029" w:rsidP="00C63C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52029" w:rsidRDefault="00952029" w:rsidP="00C63C64">
      <w:pPr>
        <w:ind w:firstLine="120"/>
        <w:jc w:val="center"/>
        <w:outlineLvl w:val="0"/>
        <w:rPr>
          <w:rFonts w:ascii="Bookman Old Style" w:hAnsi="Bookman Old Style"/>
        </w:rPr>
      </w:pPr>
    </w:p>
    <w:p w:rsidR="00952029" w:rsidRDefault="00952029" w:rsidP="00C63C64">
      <w:pPr>
        <w:ind w:firstLine="120"/>
        <w:jc w:val="center"/>
        <w:outlineLvl w:val="0"/>
        <w:rPr>
          <w:rFonts w:ascii="Bookman Old Style" w:hAnsi="Bookman Old Style"/>
        </w:rPr>
      </w:pPr>
    </w:p>
    <w:p w:rsidR="00952029" w:rsidRDefault="00952029" w:rsidP="00C63C64">
      <w:pPr>
        <w:ind w:firstLine="120"/>
        <w:jc w:val="center"/>
        <w:outlineLvl w:val="0"/>
        <w:rPr>
          <w:rFonts w:ascii="Bookman Old Style" w:hAnsi="Bookman Old Style"/>
        </w:rPr>
      </w:pPr>
    </w:p>
    <w:p w:rsidR="00952029" w:rsidRDefault="00952029" w:rsidP="00C63C64">
      <w:pPr>
        <w:ind w:firstLine="120"/>
        <w:jc w:val="center"/>
        <w:outlineLvl w:val="0"/>
        <w:rPr>
          <w:rFonts w:ascii="Bookman Old Style" w:hAnsi="Bookman Old Style"/>
        </w:rPr>
      </w:pPr>
    </w:p>
    <w:p w:rsidR="00952029" w:rsidRPr="007D7026" w:rsidRDefault="00952029" w:rsidP="00C63C6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64" w:rsidRDefault="00C63C64">
      <w:r>
        <w:separator/>
      </w:r>
    </w:p>
  </w:endnote>
  <w:endnote w:type="continuationSeparator" w:id="0">
    <w:p w:rsidR="00C63C64" w:rsidRDefault="00C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64" w:rsidRDefault="00C63C64">
      <w:r>
        <w:separator/>
      </w:r>
    </w:p>
  </w:footnote>
  <w:footnote w:type="continuationSeparator" w:id="0">
    <w:p w:rsidR="00C63C64" w:rsidRDefault="00C6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22A8F"/>
    <w:rsid w:val="00952029"/>
    <w:rsid w:val="009F196D"/>
    <w:rsid w:val="00A9035B"/>
    <w:rsid w:val="00C63C6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20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202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5202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