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61" w:rsidRDefault="00FF1561" w:rsidP="002C4210">
      <w:pPr>
        <w:pStyle w:val="Ttulo"/>
      </w:pPr>
      <w:bookmarkStart w:id="0" w:name="_GoBack"/>
      <w:bookmarkEnd w:id="0"/>
    </w:p>
    <w:p w:rsidR="00FF1561" w:rsidRDefault="00FF1561" w:rsidP="002C4210">
      <w:pPr>
        <w:pStyle w:val="Ttulo"/>
      </w:pPr>
    </w:p>
    <w:p w:rsidR="00FF1561" w:rsidRDefault="00FF1561" w:rsidP="002C4210">
      <w:pPr>
        <w:pStyle w:val="Ttulo"/>
      </w:pPr>
      <w:r>
        <w:t>INDICAÇÃO Nº 1796/10</w:t>
      </w:r>
    </w:p>
    <w:p w:rsidR="00FF1561" w:rsidRDefault="00FF1561">
      <w:pPr>
        <w:jc w:val="center"/>
        <w:rPr>
          <w:rFonts w:ascii="Bookman Old Style" w:hAnsi="Bookman Old Style"/>
          <w:b/>
          <w:u w:val="single"/>
        </w:rPr>
      </w:pPr>
    </w:p>
    <w:p w:rsidR="00FF1561" w:rsidRPr="003258A7" w:rsidRDefault="00FF1561" w:rsidP="002C4210">
      <w:pPr>
        <w:pStyle w:val="Recuodecorpodetexto"/>
        <w:ind w:left="4440"/>
        <w:rPr>
          <w:sz w:val="20"/>
          <w:szCs w:val="20"/>
        </w:rPr>
      </w:pPr>
      <w:r w:rsidRPr="003258A7">
        <w:rPr>
          <w:sz w:val="20"/>
          <w:szCs w:val="20"/>
        </w:rPr>
        <w:t>A viabilidade de uma UTI (UNIDADE TERAPIA INTENSIVA), Móvel para dar assistência a Cidade de Santa Bárbara d’ Oeste”.</w:t>
      </w:r>
    </w:p>
    <w:p w:rsidR="00FF1561" w:rsidRPr="003258A7" w:rsidRDefault="00FF1561">
      <w:pPr>
        <w:ind w:left="1440" w:firstLine="3600"/>
        <w:jc w:val="both"/>
        <w:rPr>
          <w:rFonts w:ascii="Bookman Old Style" w:hAnsi="Bookman Old Style"/>
        </w:rPr>
      </w:pPr>
    </w:p>
    <w:p w:rsidR="00FF1561" w:rsidRDefault="00FF1561" w:rsidP="002C4210">
      <w:pPr>
        <w:ind w:firstLine="1440"/>
        <w:jc w:val="both"/>
        <w:rPr>
          <w:rFonts w:ascii="Bookman Old Style" w:hAnsi="Bookman Old Style"/>
        </w:rPr>
      </w:pPr>
      <w:r w:rsidRPr="003258A7">
        <w:rPr>
          <w:rFonts w:ascii="Bookman Old Style" w:hAnsi="Bookman Old Style"/>
          <w:b/>
          <w:bCs/>
        </w:rPr>
        <w:t>INDICA</w:t>
      </w:r>
      <w:r w:rsidRPr="003258A7">
        <w:rPr>
          <w:rFonts w:ascii="Bookman Old Style" w:hAnsi="Bookman Old Style"/>
        </w:rPr>
        <w:t xml:space="preserve"> ao Senhor Prefeito Municipal, na forma regimental, determinar ao setor competente que viabilize uma UTI (UNIDADE TERAPIA INTENSIVA)Móvel para dar assistência a cidade de Santa Bárbara d’ Oeste.</w:t>
      </w:r>
    </w:p>
    <w:p w:rsidR="00FF1561" w:rsidRPr="003258A7" w:rsidRDefault="00FF1561" w:rsidP="002C4210">
      <w:pPr>
        <w:ind w:firstLine="1440"/>
        <w:jc w:val="both"/>
        <w:rPr>
          <w:rFonts w:ascii="Bookman Old Style" w:hAnsi="Bookman Old Style"/>
          <w:b/>
        </w:rPr>
      </w:pPr>
    </w:p>
    <w:p w:rsidR="00FF1561" w:rsidRDefault="00FF1561" w:rsidP="002C42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1561" w:rsidRDefault="00FF1561" w:rsidP="002C4210">
      <w:pPr>
        <w:jc w:val="center"/>
        <w:rPr>
          <w:rFonts w:ascii="Bookman Old Style" w:hAnsi="Bookman Old Style"/>
          <w:b/>
        </w:rPr>
      </w:pPr>
    </w:p>
    <w:p w:rsidR="00FF1561" w:rsidRPr="00885DBD" w:rsidRDefault="00FF1561" w:rsidP="002C42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885D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885DBD">
        <w:rPr>
          <w:rFonts w:ascii="Bookman Old Style" w:hAnsi="Bookman Old Style"/>
        </w:rPr>
        <w:t>idade de Santa Bárbara</w:t>
      </w:r>
      <w:r>
        <w:rPr>
          <w:rFonts w:ascii="Bookman Old Style" w:hAnsi="Bookman Old Style"/>
        </w:rPr>
        <w:t xml:space="preserve"> d’Oeste</w:t>
      </w:r>
      <w:r w:rsidRPr="00885DBD">
        <w:rPr>
          <w:rFonts w:ascii="Bookman Old Style" w:hAnsi="Bookman Old Style"/>
        </w:rPr>
        <w:t xml:space="preserve"> tem aproximadamente 200.000</w:t>
      </w:r>
      <w:r>
        <w:rPr>
          <w:rFonts w:ascii="Bookman Old Style" w:hAnsi="Bookman Old Style"/>
        </w:rPr>
        <w:t xml:space="preserve"> (duzentos) mil</w:t>
      </w:r>
      <w:r w:rsidRPr="00885DBD">
        <w:rPr>
          <w:rFonts w:ascii="Bookman Old Style" w:hAnsi="Bookman Old Style"/>
        </w:rPr>
        <w:t xml:space="preserve"> habitantes, portanto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há</w:t>
      </w:r>
      <w:r w:rsidRPr="00885DBD">
        <w:rPr>
          <w:rFonts w:ascii="Bookman Old Style" w:hAnsi="Bookman Old Style"/>
        </w:rPr>
        <w:t xml:space="preserve"> necessidade de uma UTI</w:t>
      </w:r>
      <w:r>
        <w:rPr>
          <w:rFonts w:ascii="Bookman Old Style" w:hAnsi="Bookman Old Style"/>
        </w:rPr>
        <w:t xml:space="preserve"> (UNIDADE TERAPIA INTENSIVA)</w:t>
      </w:r>
      <w:r w:rsidRPr="00885DBD">
        <w:rPr>
          <w:rFonts w:ascii="Bookman Old Style" w:hAnsi="Bookman Old Style"/>
        </w:rPr>
        <w:t xml:space="preserve"> MÓVEL, as doenças cardiovasculares são responsáveis por mais de 500</w:t>
      </w:r>
      <w:r>
        <w:rPr>
          <w:rFonts w:ascii="Bookman Old Style" w:hAnsi="Bookman Old Style"/>
        </w:rPr>
        <w:t xml:space="preserve"> (quinhentos)</w:t>
      </w:r>
      <w:r w:rsidRPr="00885DBD">
        <w:rPr>
          <w:rFonts w:ascii="Bookman Old Style" w:hAnsi="Bookman Old Style"/>
        </w:rPr>
        <w:t xml:space="preserve"> mil óbitos por ano no País</w:t>
      </w:r>
      <w:r>
        <w:rPr>
          <w:rFonts w:ascii="Bookman Old Style" w:hAnsi="Bookman Old Style"/>
        </w:rPr>
        <w:t>; a</w:t>
      </w:r>
      <w:r w:rsidRPr="00885DBD">
        <w:rPr>
          <w:rFonts w:ascii="Bookman Old Style" w:hAnsi="Bookman Old Style"/>
        </w:rPr>
        <w:t xml:space="preserve"> grande maioria manifesta-se subitamente em pessoas aparentemente sadias</w:t>
      </w:r>
      <w:r>
        <w:rPr>
          <w:rFonts w:ascii="Bookman Old Style" w:hAnsi="Bookman Old Style"/>
        </w:rPr>
        <w:t>;</w:t>
      </w:r>
      <w:r w:rsidRPr="00885DBD">
        <w:rPr>
          <w:rFonts w:ascii="Bookman Old Style" w:hAnsi="Bookman Old Style"/>
        </w:rPr>
        <w:t xml:space="preserve"> uma típica patologia é </w:t>
      </w:r>
      <w:r>
        <w:rPr>
          <w:rFonts w:ascii="Bookman Old Style" w:hAnsi="Bookman Old Style"/>
        </w:rPr>
        <w:t xml:space="preserve">o </w:t>
      </w:r>
      <w:r w:rsidRPr="00885DBD">
        <w:rPr>
          <w:rFonts w:ascii="Bookman Old Style" w:hAnsi="Bookman Old Style"/>
        </w:rPr>
        <w:t>infarto agudo do miocárdio, onde 24%</w:t>
      </w:r>
      <w:r>
        <w:rPr>
          <w:rFonts w:ascii="Bookman Old Style" w:hAnsi="Bookman Old Style"/>
        </w:rPr>
        <w:t xml:space="preserve"> (vinte e quatro por cento)</w:t>
      </w:r>
      <w:r w:rsidRPr="00885DBD">
        <w:rPr>
          <w:rFonts w:ascii="Bookman Old Style" w:hAnsi="Bookman Old Style"/>
        </w:rPr>
        <w:t xml:space="preserve"> do total têm mortalidade na primeira hora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caso </w:t>
      </w:r>
      <w:r w:rsidRPr="00885DBD">
        <w:rPr>
          <w:rFonts w:ascii="Bookman Old Style" w:hAnsi="Bookman Old Style"/>
        </w:rPr>
        <w:t>não t</w:t>
      </w:r>
      <w:r>
        <w:rPr>
          <w:rFonts w:ascii="Bookman Old Style" w:hAnsi="Bookman Old Style"/>
        </w:rPr>
        <w:t>enha</w:t>
      </w:r>
      <w:r w:rsidRPr="00885DBD">
        <w:rPr>
          <w:rFonts w:ascii="Bookman Old Style" w:hAnsi="Bookman Old Style"/>
        </w:rPr>
        <w:t xml:space="preserve"> o atendimento de emergência pré-hospitalar </w:t>
      </w:r>
      <w:r>
        <w:rPr>
          <w:rFonts w:ascii="Bookman Old Style" w:hAnsi="Bookman Old Style"/>
        </w:rPr>
        <w:t xml:space="preserve">e, </w:t>
      </w:r>
      <w:r w:rsidRPr="00885DBD">
        <w:rPr>
          <w:rFonts w:ascii="Bookman Old Style" w:hAnsi="Bookman Old Style"/>
        </w:rPr>
        <w:t>o índice de mortalidade por parada cardíaca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pode aumentar em pacientes por falta de atendimento especializado</w:t>
      </w:r>
      <w:r>
        <w:rPr>
          <w:rFonts w:ascii="Bookman Old Style" w:hAnsi="Bookman Old Style"/>
        </w:rPr>
        <w:t xml:space="preserve"> </w:t>
      </w:r>
    </w:p>
    <w:p w:rsidR="00FF1561" w:rsidRPr="00885DBD" w:rsidRDefault="00FF1561" w:rsidP="002C42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Se houver </w:t>
      </w:r>
      <w:r w:rsidRPr="00885DBD">
        <w:rPr>
          <w:rFonts w:ascii="Bookman Old Style" w:hAnsi="Bookman Old Style"/>
        </w:rPr>
        <w:t>um serviço bem estruturado de emergência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esse</w:t>
      </w:r>
      <w:r w:rsidRPr="00885DBD">
        <w:rPr>
          <w:rFonts w:ascii="Bookman Old Style" w:hAnsi="Bookman Old Style"/>
        </w:rPr>
        <w:t xml:space="preserve"> índice de 24% </w:t>
      </w:r>
      <w:r>
        <w:rPr>
          <w:rFonts w:ascii="Bookman Old Style" w:hAnsi="Bookman Old Style"/>
        </w:rPr>
        <w:t xml:space="preserve">certamente </w:t>
      </w:r>
      <w:r w:rsidRPr="00885DBD">
        <w:rPr>
          <w:rFonts w:ascii="Bookman Old Style" w:hAnsi="Bookman Old Style"/>
        </w:rPr>
        <w:t>cai</w:t>
      </w:r>
      <w:r>
        <w:rPr>
          <w:rFonts w:ascii="Bookman Old Style" w:hAnsi="Bookman Old Style"/>
        </w:rPr>
        <w:t>rá</w:t>
      </w:r>
      <w:r w:rsidRPr="00885DBD">
        <w:rPr>
          <w:rFonts w:ascii="Bookman Old Style" w:hAnsi="Bookman Old Style"/>
        </w:rPr>
        <w:t xml:space="preserve"> para 3%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e a incidência de parada cardíaca reduz-se em até 5</w:t>
      </w:r>
      <w:r>
        <w:rPr>
          <w:rFonts w:ascii="Bookman Old Style" w:hAnsi="Bookman Old Style"/>
        </w:rPr>
        <w:t xml:space="preserve"> (cinco)</w:t>
      </w:r>
      <w:r w:rsidRPr="00885DBD">
        <w:rPr>
          <w:rFonts w:ascii="Bookman Old Style" w:hAnsi="Bookman Old Style"/>
        </w:rPr>
        <w:t xml:space="preserve"> vezes, contudo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em casos de parada cardio-respiratória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com os tratamentos tradicionais no trajeto ao hospital, o óbito configura-se em quase 100%</w:t>
      </w:r>
      <w:r>
        <w:rPr>
          <w:rFonts w:ascii="Bookman Old Style" w:hAnsi="Bookman Old Style"/>
        </w:rPr>
        <w:t xml:space="preserve"> (cem por cento)</w:t>
      </w:r>
      <w:r w:rsidRPr="00885DBD">
        <w:rPr>
          <w:rFonts w:ascii="Bookman Old Style" w:hAnsi="Bookman Old Style"/>
        </w:rPr>
        <w:t>, ao passo que com o atendimento pré-hospitalar A</w:t>
      </w:r>
      <w:r>
        <w:rPr>
          <w:rFonts w:ascii="Bookman Old Style" w:hAnsi="Bookman Old Style"/>
        </w:rPr>
        <w:t>PH (ATENDIMENTO PRÉ-HOSPITALAR)</w:t>
      </w:r>
      <w:r w:rsidRPr="00885DBD">
        <w:rPr>
          <w:rFonts w:ascii="Bookman Old Style" w:hAnsi="Bookman Old Style"/>
        </w:rPr>
        <w:t xml:space="preserve">, sobrevivem em torno de 30% </w:t>
      </w:r>
      <w:r>
        <w:rPr>
          <w:rFonts w:ascii="Bookman Old Style" w:hAnsi="Bookman Old Style"/>
        </w:rPr>
        <w:t xml:space="preserve">(trinta por cento) </w:t>
      </w:r>
      <w:r w:rsidRPr="00885DBD">
        <w:rPr>
          <w:rFonts w:ascii="Bookman Old Style" w:hAnsi="Bookman Old Style"/>
        </w:rPr>
        <w:t>dos casos</w:t>
      </w:r>
      <w:r>
        <w:rPr>
          <w:rFonts w:ascii="Bookman Old Style" w:hAnsi="Bookman Old Style"/>
        </w:rPr>
        <w:t>, p</w:t>
      </w:r>
      <w:r w:rsidRPr="00885DBD">
        <w:rPr>
          <w:rFonts w:ascii="Bookman Old Style" w:hAnsi="Bookman Old Style"/>
        </w:rPr>
        <w:t>or isso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a necessidade de que Santa Bárbara d’Oeste tenha uma UTI</w:t>
      </w:r>
      <w:r>
        <w:rPr>
          <w:rFonts w:ascii="Bookman Old Style" w:hAnsi="Bookman Old Style"/>
        </w:rPr>
        <w:t xml:space="preserve"> (UNIDADE TERAPIA INTENSIVA)</w:t>
      </w:r>
      <w:r w:rsidRPr="00885DBD">
        <w:rPr>
          <w:rFonts w:ascii="Bookman Old Style" w:hAnsi="Bookman Old Style"/>
        </w:rPr>
        <w:t xml:space="preserve"> móvel, pois vem ocorrendo vários casos com mortalidade por falta de um atendimento especializado</w:t>
      </w:r>
      <w:r>
        <w:rPr>
          <w:rFonts w:ascii="Bookman Old Style" w:hAnsi="Bookman Old Style"/>
        </w:rPr>
        <w:t xml:space="preserve"> e rápido,</w:t>
      </w:r>
      <w:r w:rsidRPr="00885D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além dos</w:t>
      </w:r>
      <w:r w:rsidRPr="00885DBD">
        <w:rPr>
          <w:rFonts w:ascii="Bookman Old Style" w:hAnsi="Bookman Old Style"/>
        </w:rPr>
        <w:t xml:space="preserve"> inúmeros benefícios que o APH</w:t>
      </w:r>
      <w:r>
        <w:rPr>
          <w:rFonts w:ascii="Bookman Old Style" w:hAnsi="Bookman Old Style"/>
        </w:rPr>
        <w:t xml:space="preserve"> (ATENDIMENTO PRÉ-HOSPITALAR)</w:t>
      </w:r>
      <w:r w:rsidRPr="00885DBD">
        <w:rPr>
          <w:rFonts w:ascii="Bookman Old Style" w:hAnsi="Bookman Old Style"/>
        </w:rPr>
        <w:t xml:space="preserve"> traz em outras patologias, como por exemplo</w:t>
      </w:r>
      <w:r>
        <w:rPr>
          <w:rFonts w:ascii="Bookman Old Style" w:hAnsi="Bookman Old Style"/>
        </w:rPr>
        <w:t>, as</w:t>
      </w:r>
      <w:r w:rsidRPr="00885DBD">
        <w:rPr>
          <w:rFonts w:ascii="Bookman Old Style" w:hAnsi="Bookman Old Style"/>
        </w:rPr>
        <w:t xml:space="preserve"> metabólicas, respiratórias, traumas</w:t>
      </w:r>
      <w:r>
        <w:rPr>
          <w:rFonts w:ascii="Bookman Old Style" w:hAnsi="Bookman Old Style"/>
        </w:rPr>
        <w:t>,</w:t>
      </w:r>
      <w:r w:rsidRPr="00885DBD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.,</w:t>
      </w:r>
      <w:r w:rsidRPr="00885DBD">
        <w:rPr>
          <w:rFonts w:ascii="Bookman Old Style" w:hAnsi="Bookman Old Style"/>
        </w:rPr>
        <w:t xml:space="preserve"> </w:t>
      </w:r>
    </w:p>
    <w:p w:rsidR="00FF1561" w:rsidRDefault="00FF1561" w:rsidP="002C4210">
      <w:pPr>
        <w:jc w:val="both"/>
        <w:rPr>
          <w:rFonts w:ascii="Bookman Old Style" w:hAnsi="Bookman Old Style"/>
        </w:rPr>
      </w:pPr>
    </w:p>
    <w:p w:rsidR="00FF1561" w:rsidRPr="00885DBD" w:rsidRDefault="00FF1561" w:rsidP="002C4210">
      <w:pPr>
        <w:jc w:val="both"/>
        <w:rPr>
          <w:rFonts w:ascii="Bookman Old Style" w:hAnsi="Bookman Old Style"/>
        </w:rPr>
      </w:pPr>
    </w:p>
    <w:p w:rsidR="00FF1561" w:rsidRDefault="00FF1561" w:rsidP="002C42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FF1561" w:rsidRDefault="00FF1561" w:rsidP="002C4210">
      <w:pPr>
        <w:jc w:val="center"/>
        <w:outlineLvl w:val="0"/>
        <w:rPr>
          <w:rFonts w:ascii="Bookman Old Style" w:hAnsi="Bookman Old Style"/>
          <w:b/>
        </w:rPr>
      </w:pPr>
    </w:p>
    <w:p w:rsidR="00FF1561" w:rsidRDefault="00FF1561" w:rsidP="002C4210">
      <w:pPr>
        <w:jc w:val="center"/>
        <w:outlineLvl w:val="0"/>
        <w:rPr>
          <w:rFonts w:ascii="Bookman Old Style" w:hAnsi="Bookman Old Style"/>
          <w:b/>
        </w:rPr>
      </w:pPr>
    </w:p>
    <w:p w:rsidR="00FF1561" w:rsidRDefault="00FF1561" w:rsidP="002C42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FF1561" w:rsidRDefault="00FF1561" w:rsidP="002C4210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FF1561" w:rsidRDefault="00FF1561" w:rsidP="002C4210">
      <w:pPr>
        <w:ind w:firstLine="120"/>
        <w:jc w:val="center"/>
        <w:outlineLvl w:val="0"/>
        <w:rPr>
          <w:rFonts w:ascii="Bookman Old Style" w:hAnsi="Bookman Old Style"/>
        </w:rPr>
      </w:pPr>
      <w:r w:rsidRPr="00023E66">
        <w:rPr>
          <w:rFonts w:ascii="Bookman Old Style" w:hAnsi="Bookman Old Style"/>
        </w:rPr>
        <w:t>-Vereador-</w:t>
      </w:r>
    </w:p>
    <w:p w:rsidR="009F196D" w:rsidRPr="00CD613B" w:rsidRDefault="00FF1561" w:rsidP="00FF1561">
      <w:pPr>
        <w:ind w:firstLine="120"/>
        <w:jc w:val="center"/>
        <w:outlineLvl w:val="0"/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10" w:rsidRDefault="002C4210">
      <w:r>
        <w:separator/>
      </w:r>
    </w:p>
  </w:endnote>
  <w:endnote w:type="continuationSeparator" w:id="0">
    <w:p w:rsidR="002C4210" w:rsidRDefault="002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10" w:rsidRDefault="002C4210">
      <w:r>
        <w:separator/>
      </w:r>
    </w:p>
  </w:footnote>
  <w:footnote w:type="continuationSeparator" w:id="0">
    <w:p w:rsidR="002C4210" w:rsidRDefault="002C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63D"/>
    <w:rsid w:val="002C4210"/>
    <w:rsid w:val="003D3AA8"/>
    <w:rsid w:val="004C67DE"/>
    <w:rsid w:val="009F196D"/>
    <w:rsid w:val="00A9035B"/>
    <w:rsid w:val="00CD613B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15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15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