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28" w:rsidRPr="00E85D30" w:rsidRDefault="00094728" w:rsidP="00094728">
      <w:pPr>
        <w:pStyle w:val="Ttulo"/>
        <w:rPr>
          <w:szCs w:val="24"/>
        </w:rPr>
      </w:pPr>
      <w:bookmarkStart w:id="0" w:name="_GoBack"/>
      <w:bookmarkEnd w:id="0"/>
    </w:p>
    <w:p w:rsidR="00094728" w:rsidRPr="00E85D30" w:rsidRDefault="00094728" w:rsidP="00094728">
      <w:pPr>
        <w:pStyle w:val="Ttulo"/>
        <w:rPr>
          <w:szCs w:val="24"/>
        </w:rPr>
      </w:pPr>
      <w:r w:rsidRPr="00E85D30">
        <w:rPr>
          <w:szCs w:val="24"/>
        </w:rPr>
        <w:t xml:space="preserve">REQUERIMENTO Nº    </w:t>
      </w:r>
      <w:r>
        <w:rPr>
          <w:szCs w:val="24"/>
        </w:rPr>
        <w:t>461</w:t>
      </w:r>
      <w:r w:rsidRPr="00E85D30">
        <w:rPr>
          <w:szCs w:val="24"/>
        </w:rPr>
        <w:t xml:space="preserve">   /12</w:t>
      </w:r>
    </w:p>
    <w:p w:rsidR="00094728" w:rsidRPr="00E85D30" w:rsidRDefault="00094728" w:rsidP="0009472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E85D30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94728" w:rsidRPr="00E85D30" w:rsidRDefault="00094728" w:rsidP="00094728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094728" w:rsidRPr="00E85D30" w:rsidRDefault="00094728" w:rsidP="00094728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094728" w:rsidRPr="00E85D30" w:rsidRDefault="00094728" w:rsidP="00094728">
      <w:pPr>
        <w:pStyle w:val="Recuodecorpodetexto"/>
        <w:ind w:left="4111"/>
        <w:rPr>
          <w:szCs w:val="24"/>
        </w:rPr>
      </w:pPr>
      <w:r w:rsidRPr="00E85D30">
        <w:rPr>
          <w:szCs w:val="24"/>
        </w:rPr>
        <w:t xml:space="preserve">“Sobre </w:t>
      </w:r>
      <w:r>
        <w:rPr>
          <w:szCs w:val="24"/>
        </w:rPr>
        <w:t>o valor arrecadado da contribuição de iluminação pública e onde está sendo investido esse valor</w:t>
      </w:r>
      <w:r w:rsidRPr="00E85D30">
        <w:rPr>
          <w:szCs w:val="24"/>
        </w:rPr>
        <w:t>”.</w:t>
      </w:r>
    </w:p>
    <w:p w:rsidR="00094728" w:rsidRPr="00E85D30" w:rsidRDefault="00094728" w:rsidP="00094728">
      <w:pPr>
        <w:pStyle w:val="Recuodecorpodetexto"/>
        <w:ind w:left="4111"/>
        <w:rPr>
          <w:szCs w:val="24"/>
        </w:rPr>
      </w:pPr>
    </w:p>
    <w:p w:rsidR="00094728" w:rsidRPr="00E85D30" w:rsidRDefault="00094728" w:rsidP="00094728">
      <w:pPr>
        <w:pStyle w:val="Recuodecorpodetexto"/>
        <w:ind w:left="4111"/>
        <w:rPr>
          <w:szCs w:val="24"/>
        </w:rPr>
      </w:pPr>
    </w:p>
    <w:p w:rsidR="00094728" w:rsidRPr="00E85D30" w:rsidRDefault="00094728" w:rsidP="00094728">
      <w:pPr>
        <w:pStyle w:val="Recuodecorpodetexto"/>
        <w:ind w:left="0"/>
        <w:rPr>
          <w:szCs w:val="24"/>
        </w:rPr>
      </w:pPr>
      <w:r>
        <w:rPr>
          <w:b/>
          <w:szCs w:val="24"/>
        </w:rPr>
        <w:t xml:space="preserve">  </w:t>
      </w:r>
      <w:r>
        <w:rPr>
          <w:b/>
          <w:szCs w:val="24"/>
        </w:rPr>
        <w:tab/>
        <w:t xml:space="preserve">       </w:t>
      </w:r>
      <w:r w:rsidRPr="00E85D30">
        <w:rPr>
          <w:b/>
          <w:szCs w:val="24"/>
        </w:rPr>
        <w:t>Considerando-se que</w:t>
      </w:r>
      <w:r w:rsidRPr="00E85D30">
        <w:rPr>
          <w:szCs w:val="24"/>
        </w:rPr>
        <w:t>,</w:t>
      </w:r>
      <w:r w:rsidRPr="00E85D30">
        <w:rPr>
          <w:b/>
          <w:szCs w:val="24"/>
        </w:rPr>
        <w:t xml:space="preserve"> </w:t>
      </w:r>
      <w:r w:rsidRPr="00186D9D">
        <w:rPr>
          <w:szCs w:val="24"/>
        </w:rPr>
        <w:t xml:space="preserve">o valor da </w:t>
      </w:r>
      <w:r>
        <w:rPr>
          <w:szCs w:val="24"/>
        </w:rPr>
        <w:t>contribuição</w:t>
      </w:r>
      <w:r>
        <w:rPr>
          <w:b/>
          <w:szCs w:val="24"/>
        </w:rPr>
        <w:t xml:space="preserve"> </w:t>
      </w:r>
      <w:r>
        <w:rPr>
          <w:szCs w:val="24"/>
        </w:rPr>
        <w:t>de iluminação pública, durante esses   três anos e meio, qual o valor real arrecadado durante esse período, e onde foi investido esse valor</w:t>
      </w:r>
      <w:r w:rsidRPr="00E85D30">
        <w:rPr>
          <w:szCs w:val="24"/>
        </w:rPr>
        <w:t xml:space="preserve">, </w:t>
      </w:r>
    </w:p>
    <w:p w:rsidR="00094728" w:rsidRPr="00E85D30" w:rsidRDefault="00094728" w:rsidP="00094728">
      <w:pPr>
        <w:pStyle w:val="Recuodecorpodetexto"/>
        <w:ind w:left="568" w:firstLine="708"/>
        <w:rPr>
          <w:b/>
          <w:szCs w:val="24"/>
        </w:rPr>
      </w:pPr>
    </w:p>
    <w:p w:rsidR="00094728" w:rsidRPr="00E85D30" w:rsidRDefault="00094728" w:rsidP="00094728">
      <w:pPr>
        <w:pStyle w:val="Recuodecorpodetexto"/>
        <w:ind w:left="568" w:firstLine="708"/>
        <w:rPr>
          <w:b/>
          <w:szCs w:val="24"/>
        </w:rPr>
      </w:pPr>
    </w:p>
    <w:p w:rsidR="00094728" w:rsidRPr="00E85D30" w:rsidRDefault="00094728" w:rsidP="00094728">
      <w:pPr>
        <w:pStyle w:val="Recuodecorpodetexto"/>
        <w:ind w:left="0" w:firstLine="1276"/>
        <w:rPr>
          <w:b/>
          <w:szCs w:val="24"/>
        </w:rPr>
      </w:pPr>
    </w:p>
    <w:p w:rsidR="00094728" w:rsidRPr="00E85D30" w:rsidRDefault="00094728" w:rsidP="00094728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E85D30">
        <w:rPr>
          <w:rFonts w:ascii="Bookman Old Style" w:hAnsi="Bookman Old Style"/>
          <w:b/>
          <w:sz w:val="24"/>
          <w:szCs w:val="24"/>
        </w:rPr>
        <w:t>REQUEIRO</w:t>
      </w:r>
      <w:r w:rsidRPr="00E85D30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094728" w:rsidRDefault="00094728" w:rsidP="00094728">
      <w:pPr>
        <w:jc w:val="both"/>
        <w:rPr>
          <w:rFonts w:ascii="Bookman Old Style" w:hAnsi="Bookman Old Style"/>
          <w:sz w:val="24"/>
          <w:szCs w:val="24"/>
        </w:rPr>
      </w:pPr>
    </w:p>
    <w:p w:rsidR="00094728" w:rsidRDefault="00094728" w:rsidP="00094728">
      <w:pPr>
        <w:jc w:val="both"/>
        <w:rPr>
          <w:rFonts w:ascii="Bookman Old Style" w:hAnsi="Bookman Old Style"/>
          <w:sz w:val="24"/>
          <w:szCs w:val="24"/>
        </w:rPr>
      </w:pPr>
    </w:p>
    <w:p w:rsidR="00094728" w:rsidRDefault="00094728" w:rsidP="0009472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Pr="00E85D30">
        <w:rPr>
          <w:rFonts w:ascii="Bookman Old Style" w:hAnsi="Bookman Old Style"/>
          <w:sz w:val="24"/>
          <w:szCs w:val="24"/>
        </w:rPr>
        <w:t xml:space="preserve">– </w:t>
      </w:r>
      <w:r>
        <w:rPr>
          <w:rFonts w:ascii="Bookman Old Style" w:hAnsi="Bookman Old Style"/>
          <w:sz w:val="24"/>
          <w:szCs w:val="24"/>
        </w:rPr>
        <w:t xml:space="preserve">Sabendo–se, que o valor arrecadado é para benefício do município, o cidadão tem direito de saber onde esse valor está sendo investido, e quais as melhorias estão sendo executadas, já que essa taxa é o cidadão quem paga. </w:t>
      </w:r>
    </w:p>
    <w:p w:rsidR="00094728" w:rsidRDefault="00094728" w:rsidP="00094728">
      <w:pPr>
        <w:jc w:val="both"/>
        <w:rPr>
          <w:rFonts w:ascii="Bookman Old Style" w:hAnsi="Bookman Old Style"/>
          <w:sz w:val="24"/>
          <w:szCs w:val="24"/>
        </w:rPr>
      </w:pPr>
    </w:p>
    <w:p w:rsidR="00094728" w:rsidRDefault="00094728" w:rsidP="0009472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2</w:t>
      </w:r>
      <w:r w:rsidRPr="00E85D30">
        <w:rPr>
          <w:rFonts w:ascii="Bookman Old Style" w:hAnsi="Bookman Old Style"/>
          <w:sz w:val="24"/>
          <w:szCs w:val="24"/>
        </w:rPr>
        <w:t>–</w:t>
      </w:r>
      <w:r>
        <w:rPr>
          <w:rFonts w:ascii="Bookman Old Style" w:hAnsi="Bookman Old Style"/>
          <w:sz w:val="24"/>
          <w:szCs w:val="24"/>
        </w:rPr>
        <w:t xml:space="preserve">Qual o valor arrecadado neste período mencionado acima? </w:t>
      </w:r>
    </w:p>
    <w:p w:rsidR="00094728" w:rsidRDefault="00094728" w:rsidP="00094728">
      <w:pPr>
        <w:jc w:val="both"/>
        <w:rPr>
          <w:rFonts w:ascii="Bookman Old Style" w:hAnsi="Bookman Old Style"/>
          <w:sz w:val="24"/>
          <w:szCs w:val="24"/>
        </w:rPr>
      </w:pPr>
    </w:p>
    <w:p w:rsidR="00094728" w:rsidRDefault="00094728" w:rsidP="0009472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3- Quanto já foi investido desse valor arrecadado?   </w:t>
      </w:r>
    </w:p>
    <w:p w:rsidR="00094728" w:rsidRDefault="00094728" w:rsidP="00094728">
      <w:pPr>
        <w:jc w:val="both"/>
        <w:rPr>
          <w:rFonts w:ascii="Bookman Old Style" w:hAnsi="Bookman Old Style"/>
          <w:sz w:val="24"/>
          <w:szCs w:val="24"/>
        </w:rPr>
      </w:pPr>
    </w:p>
    <w:p w:rsidR="00094728" w:rsidRDefault="00094728" w:rsidP="0009472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4- Onde está sendo investido esse valor?  </w:t>
      </w:r>
    </w:p>
    <w:p w:rsidR="00094728" w:rsidRDefault="00094728" w:rsidP="00094728">
      <w:pPr>
        <w:jc w:val="both"/>
        <w:rPr>
          <w:rFonts w:ascii="Bookman Old Style" w:hAnsi="Bookman Old Style"/>
          <w:sz w:val="24"/>
          <w:szCs w:val="24"/>
        </w:rPr>
      </w:pPr>
    </w:p>
    <w:p w:rsidR="00094728" w:rsidRDefault="00094728" w:rsidP="0009472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5- Se a resposta positiva, qual o prazo? Se negativa, expor os motivos.</w:t>
      </w:r>
    </w:p>
    <w:p w:rsidR="00094728" w:rsidRDefault="00094728" w:rsidP="0009472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94728" w:rsidRPr="00E85D30" w:rsidRDefault="00094728" w:rsidP="0009472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6- Outras informações que julgar necessárias.</w:t>
      </w:r>
    </w:p>
    <w:p w:rsidR="00094728" w:rsidRPr="00E85D30" w:rsidRDefault="00094728" w:rsidP="00094728">
      <w:pPr>
        <w:jc w:val="both"/>
        <w:rPr>
          <w:rFonts w:ascii="Bookman Old Style" w:hAnsi="Bookman Old Style"/>
          <w:sz w:val="24"/>
          <w:szCs w:val="24"/>
        </w:rPr>
      </w:pPr>
      <w:r w:rsidRPr="00E85D30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094728" w:rsidRPr="00E85D30" w:rsidRDefault="00094728" w:rsidP="00094728">
      <w:pPr>
        <w:ind w:left="1276"/>
        <w:jc w:val="both"/>
        <w:rPr>
          <w:rFonts w:ascii="Bookman Old Style" w:hAnsi="Bookman Old Style"/>
          <w:sz w:val="24"/>
          <w:szCs w:val="24"/>
        </w:rPr>
      </w:pPr>
    </w:p>
    <w:p w:rsidR="00094728" w:rsidRPr="00E85D30" w:rsidRDefault="00094728" w:rsidP="00094728">
      <w:pPr>
        <w:ind w:left="1276"/>
        <w:jc w:val="both"/>
        <w:rPr>
          <w:rFonts w:ascii="Bookman Old Style" w:hAnsi="Bookman Old Style"/>
          <w:sz w:val="24"/>
          <w:szCs w:val="24"/>
        </w:rPr>
      </w:pPr>
      <w:r w:rsidRPr="00E85D30">
        <w:rPr>
          <w:rFonts w:ascii="Bookman Old Style" w:hAnsi="Bookman Old Style"/>
          <w:sz w:val="24"/>
          <w:szCs w:val="24"/>
        </w:rPr>
        <w:t xml:space="preserve"> Plenário “Dr. Tancredo Neves”, em </w:t>
      </w:r>
      <w:r>
        <w:rPr>
          <w:rFonts w:ascii="Bookman Old Style" w:hAnsi="Bookman Old Style"/>
          <w:sz w:val="24"/>
          <w:szCs w:val="24"/>
        </w:rPr>
        <w:t xml:space="preserve">09 de Agosto de </w:t>
      </w:r>
      <w:r w:rsidRPr="00E85D30">
        <w:rPr>
          <w:rFonts w:ascii="Bookman Old Style" w:hAnsi="Bookman Old Style"/>
          <w:sz w:val="24"/>
          <w:szCs w:val="24"/>
        </w:rPr>
        <w:t>2012.</w:t>
      </w:r>
    </w:p>
    <w:p w:rsidR="00094728" w:rsidRPr="00E85D30" w:rsidRDefault="00094728" w:rsidP="0009472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94728" w:rsidRDefault="00094728" w:rsidP="0009472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94728" w:rsidRDefault="00094728" w:rsidP="0009472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94728" w:rsidRPr="000D4D7D" w:rsidRDefault="00094728" w:rsidP="00094728">
      <w:pPr>
        <w:jc w:val="center"/>
        <w:rPr>
          <w:rFonts w:ascii="Bookman Old Style" w:hAnsi="Bookman Old Style"/>
          <w:b/>
          <w:sz w:val="24"/>
          <w:szCs w:val="24"/>
        </w:rPr>
      </w:pPr>
      <w:r w:rsidRPr="000D4D7D">
        <w:rPr>
          <w:rFonts w:ascii="Bookman Old Style" w:hAnsi="Bookman Old Style"/>
          <w:b/>
          <w:sz w:val="24"/>
          <w:szCs w:val="24"/>
        </w:rPr>
        <w:t>ANÍZIO TAVARES</w:t>
      </w:r>
    </w:p>
    <w:p w:rsidR="00094728" w:rsidRPr="00E85D30" w:rsidRDefault="00094728" w:rsidP="00094728">
      <w:pPr>
        <w:jc w:val="center"/>
        <w:rPr>
          <w:rFonts w:ascii="Bookman Old Style" w:hAnsi="Bookman Old Style"/>
          <w:b/>
          <w:sz w:val="24"/>
          <w:szCs w:val="24"/>
        </w:rPr>
      </w:pPr>
      <w:r w:rsidRPr="000D4D7D">
        <w:rPr>
          <w:rFonts w:ascii="Bookman Old Style" w:hAnsi="Bookman Old Style"/>
          <w:sz w:val="24"/>
          <w:szCs w:val="24"/>
        </w:rPr>
        <w:t>-Vereador/Vice-Presidente-</w:t>
      </w:r>
    </w:p>
    <w:p w:rsidR="00094728" w:rsidRPr="00E85D30" w:rsidRDefault="00094728" w:rsidP="0009472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E9" w:rsidRDefault="00621CE9">
      <w:r>
        <w:separator/>
      </w:r>
    </w:p>
  </w:endnote>
  <w:endnote w:type="continuationSeparator" w:id="0">
    <w:p w:rsidR="00621CE9" w:rsidRDefault="0062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E9" w:rsidRDefault="00621CE9">
      <w:r>
        <w:separator/>
      </w:r>
    </w:p>
  </w:footnote>
  <w:footnote w:type="continuationSeparator" w:id="0">
    <w:p w:rsidR="00621CE9" w:rsidRDefault="00621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4728"/>
    <w:rsid w:val="001D1394"/>
    <w:rsid w:val="00254C2B"/>
    <w:rsid w:val="003D3AA8"/>
    <w:rsid w:val="004C67DE"/>
    <w:rsid w:val="00621CE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9472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09472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09472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94728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