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E0" w:rsidRDefault="006257E0" w:rsidP="001E1DE1">
      <w:pPr>
        <w:pStyle w:val="Ttulo"/>
      </w:pPr>
      <w:bookmarkStart w:id="0" w:name="_GoBack"/>
      <w:bookmarkEnd w:id="0"/>
      <w:r>
        <w:t>INDICAÇÃO Nº  1934/10</w:t>
      </w:r>
    </w:p>
    <w:p w:rsidR="006257E0" w:rsidRDefault="006257E0">
      <w:pPr>
        <w:jc w:val="center"/>
        <w:rPr>
          <w:rFonts w:ascii="Bookman Old Style" w:hAnsi="Bookman Old Style"/>
          <w:b/>
          <w:u w:val="single"/>
        </w:rPr>
      </w:pPr>
    </w:p>
    <w:p w:rsidR="006257E0" w:rsidRDefault="006257E0">
      <w:pPr>
        <w:jc w:val="center"/>
        <w:rPr>
          <w:rFonts w:ascii="Bookman Old Style" w:hAnsi="Bookman Old Style"/>
          <w:b/>
          <w:u w:val="single"/>
        </w:rPr>
      </w:pPr>
    </w:p>
    <w:p w:rsidR="006257E0" w:rsidRDefault="006257E0">
      <w:pPr>
        <w:jc w:val="center"/>
        <w:rPr>
          <w:rFonts w:ascii="Bookman Old Style" w:hAnsi="Bookman Old Style"/>
          <w:b/>
          <w:u w:val="single"/>
        </w:rPr>
      </w:pPr>
    </w:p>
    <w:p w:rsidR="006257E0" w:rsidRDefault="006257E0" w:rsidP="001E1DE1">
      <w:pPr>
        <w:pStyle w:val="Recuodecorpodetexto"/>
        <w:ind w:left="4440"/>
      </w:pPr>
      <w:r>
        <w:t>“Manutenção em tampa de bueiro, na Rua Caetano Sartori, altura do número 950, no bairro Pântano II”.</w:t>
      </w:r>
    </w:p>
    <w:p w:rsidR="006257E0" w:rsidRDefault="006257E0">
      <w:pPr>
        <w:ind w:left="1440" w:firstLine="3600"/>
        <w:jc w:val="both"/>
        <w:rPr>
          <w:rFonts w:ascii="Bookman Old Style" w:hAnsi="Bookman Old Style"/>
        </w:rPr>
      </w:pPr>
    </w:p>
    <w:p w:rsidR="006257E0" w:rsidRDefault="006257E0">
      <w:pPr>
        <w:ind w:left="1440" w:firstLine="3600"/>
        <w:jc w:val="both"/>
        <w:rPr>
          <w:rFonts w:ascii="Bookman Old Style" w:hAnsi="Bookman Old Style"/>
        </w:rPr>
      </w:pPr>
    </w:p>
    <w:p w:rsidR="006257E0" w:rsidRDefault="006257E0">
      <w:pPr>
        <w:ind w:left="1440" w:firstLine="3600"/>
        <w:jc w:val="both"/>
        <w:rPr>
          <w:rFonts w:ascii="Bookman Old Style" w:hAnsi="Bookman Old Style"/>
        </w:rPr>
      </w:pPr>
    </w:p>
    <w:p w:rsidR="006257E0" w:rsidRDefault="006257E0">
      <w:pPr>
        <w:ind w:left="1440" w:firstLine="3600"/>
        <w:jc w:val="both"/>
        <w:rPr>
          <w:rFonts w:ascii="Bookman Old Style" w:hAnsi="Bookman Old Style"/>
        </w:rPr>
      </w:pPr>
    </w:p>
    <w:p w:rsidR="006257E0" w:rsidRPr="00177AD0" w:rsidRDefault="006257E0" w:rsidP="001E1DE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</w:t>
      </w:r>
      <w:r w:rsidRPr="008D0787">
        <w:rPr>
          <w:rFonts w:ascii="Bookman Old Style" w:hAnsi="Bookman Old Style"/>
        </w:rPr>
        <w:t xml:space="preserve">Municipal, na forma regimental, determinar ao setor competente que proceda a </w:t>
      </w:r>
      <w:r w:rsidRPr="00C23FD6">
        <w:rPr>
          <w:rFonts w:ascii="Bookman Old Style" w:hAnsi="Bookman Old Style"/>
        </w:rPr>
        <w:t>manutenção em uma tampa de bueiro, na Rua Caetano Sartori, altura do número 950</w:t>
      </w:r>
      <w:r w:rsidRPr="00017980">
        <w:rPr>
          <w:rFonts w:ascii="Bookman Old Style" w:hAnsi="Bookman Old Style"/>
        </w:rPr>
        <w:t>, no bairro</w:t>
      </w:r>
      <w:r w:rsidRPr="008D0787">
        <w:rPr>
          <w:rFonts w:ascii="Bookman Old Style" w:hAnsi="Bookman Old Style"/>
        </w:rPr>
        <w:t xml:space="preserve"> Pântano II</w:t>
      </w:r>
      <w:r>
        <w:rPr>
          <w:rFonts w:ascii="Bookman Old Style" w:hAnsi="Bookman Old Style"/>
        </w:rPr>
        <w:t>.</w:t>
      </w:r>
    </w:p>
    <w:p w:rsidR="006257E0" w:rsidRPr="003977F2" w:rsidRDefault="006257E0" w:rsidP="001E1DE1">
      <w:pPr>
        <w:jc w:val="center"/>
        <w:rPr>
          <w:rFonts w:ascii="Bookman Old Style" w:hAnsi="Bookman Old Style"/>
          <w:b/>
        </w:rPr>
      </w:pPr>
    </w:p>
    <w:p w:rsidR="006257E0" w:rsidRDefault="006257E0" w:rsidP="001E1DE1">
      <w:pPr>
        <w:jc w:val="center"/>
        <w:rPr>
          <w:rFonts w:ascii="Bookman Old Style" w:hAnsi="Bookman Old Style"/>
          <w:b/>
        </w:rPr>
      </w:pPr>
    </w:p>
    <w:p w:rsidR="006257E0" w:rsidRDefault="006257E0" w:rsidP="001E1DE1">
      <w:pPr>
        <w:jc w:val="center"/>
        <w:rPr>
          <w:rFonts w:ascii="Bookman Old Style" w:hAnsi="Bookman Old Style"/>
          <w:b/>
        </w:rPr>
      </w:pPr>
    </w:p>
    <w:p w:rsidR="006257E0" w:rsidRDefault="006257E0" w:rsidP="001E1D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257E0" w:rsidRDefault="006257E0" w:rsidP="001E1DE1">
      <w:pPr>
        <w:jc w:val="center"/>
        <w:rPr>
          <w:rFonts w:ascii="Bookman Old Style" w:hAnsi="Bookman Old Style"/>
          <w:b/>
        </w:rPr>
      </w:pPr>
    </w:p>
    <w:p w:rsidR="006257E0" w:rsidRDefault="006257E0" w:rsidP="001E1DE1">
      <w:pPr>
        <w:pStyle w:val="Ttulo"/>
        <w:ind w:firstLine="1416"/>
        <w:jc w:val="both"/>
        <w:rPr>
          <w:b w:val="0"/>
          <w:bCs/>
          <w:u w:val="none"/>
        </w:rPr>
      </w:pPr>
    </w:p>
    <w:p w:rsidR="006257E0" w:rsidRPr="001751EC" w:rsidRDefault="006257E0" w:rsidP="001E1DE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É necessário proceder à manutenção devido à tampa estar danificada, o que pode causar acidentes com as pessoas que transitam por esta rua.</w:t>
      </w:r>
    </w:p>
    <w:p w:rsidR="006257E0" w:rsidRDefault="006257E0" w:rsidP="001E1DE1">
      <w:pPr>
        <w:ind w:firstLine="1440"/>
        <w:jc w:val="both"/>
        <w:outlineLvl w:val="0"/>
        <w:rPr>
          <w:rFonts w:ascii="Bookman Old Style" w:hAnsi="Bookman Old Style"/>
        </w:rPr>
      </w:pPr>
    </w:p>
    <w:p w:rsidR="006257E0" w:rsidRDefault="006257E0" w:rsidP="001E1DE1">
      <w:pPr>
        <w:ind w:firstLine="1440"/>
        <w:outlineLvl w:val="0"/>
        <w:rPr>
          <w:rFonts w:ascii="Bookman Old Style" w:hAnsi="Bookman Old Style"/>
        </w:rPr>
      </w:pPr>
    </w:p>
    <w:p w:rsidR="006257E0" w:rsidRDefault="006257E0" w:rsidP="001E1DE1">
      <w:pPr>
        <w:ind w:firstLine="1440"/>
        <w:outlineLvl w:val="0"/>
        <w:rPr>
          <w:rFonts w:ascii="Bookman Old Style" w:hAnsi="Bookman Old Style"/>
        </w:rPr>
      </w:pPr>
    </w:p>
    <w:p w:rsidR="006257E0" w:rsidRDefault="006257E0" w:rsidP="001E1DE1">
      <w:pPr>
        <w:ind w:firstLine="1440"/>
        <w:outlineLvl w:val="0"/>
        <w:rPr>
          <w:rFonts w:ascii="Bookman Old Style" w:hAnsi="Bookman Old Style"/>
        </w:rPr>
      </w:pPr>
    </w:p>
    <w:p w:rsidR="006257E0" w:rsidRDefault="006257E0" w:rsidP="001E1DE1">
      <w:pPr>
        <w:ind w:firstLine="1440"/>
        <w:outlineLvl w:val="0"/>
        <w:rPr>
          <w:rFonts w:ascii="Bookman Old Style" w:hAnsi="Bookman Old Style"/>
        </w:rPr>
      </w:pPr>
    </w:p>
    <w:p w:rsidR="006257E0" w:rsidRDefault="006257E0" w:rsidP="001E1DE1">
      <w:pPr>
        <w:ind w:firstLine="1440"/>
        <w:outlineLvl w:val="0"/>
        <w:rPr>
          <w:rFonts w:ascii="Bookman Old Style" w:hAnsi="Bookman Old Style"/>
        </w:rPr>
      </w:pPr>
    </w:p>
    <w:p w:rsidR="006257E0" w:rsidRDefault="006257E0" w:rsidP="001E1DE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junho de 2010.</w:t>
      </w:r>
    </w:p>
    <w:p w:rsidR="006257E0" w:rsidRDefault="006257E0">
      <w:pPr>
        <w:ind w:firstLine="1440"/>
        <w:rPr>
          <w:rFonts w:ascii="Bookman Old Style" w:hAnsi="Bookman Old Style"/>
        </w:rPr>
      </w:pPr>
    </w:p>
    <w:p w:rsidR="006257E0" w:rsidRDefault="006257E0">
      <w:pPr>
        <w:rPr>
          <w:rFonts w:ascii="Bookman Old Style" w:hAnsi="Bookman Old Style"/>
        </w:rPr>
      </w:pPr>
    </w:p>
    <w:p w:rsidR="006257E0" w:rsidRDefault="006257E0">
      <w:pPr>
        <w:ind w:firstLine="1440"/>
        <w:rPr>
          <w:rFonts w:ascii="Bookman Old Style" w:hAnsi="Bookman Old Style"/>
        </w:rPr>
      </w:pPr>
    </w:p>
    <w:p w:rsidR="006257E0" w:rsidRDefault="006257E0" w:rsidP="001E1DE1">
      <w:pPr>
        <w:jc w:val="center"/>
        <w:outlineLvl w:val="0"/>
        <w:rPr>
          <w:rFonts w:ascii="Bookman Old Style" w:hAnsi="Bookman Old Style"/>
          <w:b/>
        </w:rPr>
      </w:pPr>
    </w:p>
    <w:p w:rsidR="006257E0" w:rsidRDefault="006257E0" w:rsidP="001E1DE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257E0" w:rsidRDefault="006257E0" w:rsidP="001E1DE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E1" w:rsidRDefault="001E1DE1">
      <w:r>
        <w:separator/>
      </w:r>
    </w:p>
  </w:endnote>
  <w:endnote w:type="continuationSeparator" w:id="0">
    <w:p w:rsidR="001E1DE1" w:rsidRDefault="001E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E1" w:rsidRDefault="001E1DE1">
      <w:r>
        <w:separator/>
      </w:r>
    </w:p>
  </w:footnote>
  <w:footnote w:type="continuationSeparator" w:id="0">
    <w:p w:rsidR="001E1DE1" w:rsidRDefault="001E1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1DE1"/>
    <w:rsid w:val="003D3AA8"/>
    <w:rsid w:val="004C67DE"/>
    <w:rsid w:val="0051684A"/>
    <w:rsid w:val="006257E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257E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257E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