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820" w:rsidRDefault="00D86820" w:rsidP="003233C2">
      <w:pPr>
        <w:pStyle w:val="Ttulo"/>
        <w:jc w:val="left"/>
        <w:rPr>
          <w:u w:val="none"/>
        </w:rPr>
      </w:pPr>
      <w:bookmarkStart w:id="0" w:name="_GoBack"/>
      <w:bookmarkEnd w:id="0"/>
      <w:r w:rsidRPr="00CA24F2">
        <w:rPr>
          <w:u w:val="none"/>
        </w:rPr>
        <w:t xml:space="preserve">                     </w:t>
      </w:r>
    </w:p>
    <w:p w:rsidR="00D86820" w:rsidRDefault="00D86820" w:rsidP="003233C2">
      <w:pPr>
        <w:pStyle w:val="Ttulo"/>
      </w:pPr>
      <w:r>
        <w:t>INDICAÇÃO Nº 1951/10</w:t>
      </w:r>
    </w:p>
    <w:p w:rsidR="00D86820" w:rsidRDefault="00D86820" w:rsidP="003233C2">
      <w:pPr>
        <w:pStyle w:val="Ttulo"/>
        <w:jc w:val="left"/>
      </w:pPr>
    </w:p>
    <w:p w:rsidR="00D86820" w:rsidRDefault="00D86820">
      <w:pPr>
        <w:jc w:val="center"/>
        <w:rPr>
          <w:rFonts w:ascii="Bookman Old Style" w:hAnsi="Bookman Old Style"/>
          <w:b/>
          <w:u w:val="single"/>
        </w:rPr>
      </w:pPr>
    </w:p>
    <w:p w:rsidR="00D86820" w:rsidRDefault="00D86820">
      <w:pPr>
        <w:jc w:val="center"/>
        <w:rPr>
          <w:rFonts w:ascii="Bookman Old Style" w:hAnsi="Bookman Old Style"/>
          <w:b/>
          <w:u w:val="single"/>
        </w:rPr>
      </w:pPr>
    </w:p>
    <w:p w:rsidR="00D86820" w:rsidRDefault="00D86820" w:rsidP="003233C2">
      <w:pPr>
        <w:pStyle w:val="Recuodecorpodetexto"/>
        <w:ind w:left="4440"/>
      </w:pPr>
      <w:r>
        <w:t>“Reparo na camada asfáltica na Rua Geórgia, esquina com a Rua Letônia, no Jardim Europa III”.</w:t>
      </w:r>
    </w:p>
    <w:p w:rsidR="00D86820" w:rsidRDefault="00D86820">
      <w:pPr>
        <w:ind w:left="1440" w:firstLine="3600"/>
        <w:jc w:val="both"/>
        <w:rPr>
          <w:rFonts w:ascii="Bookman Old Style" w:hAnsi="Bookman Old Style"/>
        </w:rPr>
      </w:pPr>
    </w:p>
    <w:p w:rsidR="00D86820" w:rsidRDefault="00D86820">
      <w:pPr>
        <w:ind w:left="1440" w:firstLine="3600"/>
        <w:jc w:val="both"/>
        <w:rPr>
          <w:rFonts w:ascii="Bookman Old Style" w:hAnsi="Bookman Old Style"/>
        </w:rPr>
      </w:pPr>
    </w:p>
    <w:p w:rsidR="00D86820" w:rsidRDefault="00D86820">
      <w:pPr>
        <w:ind w:left="1440" w:firstLine="3600"/>
        <w:jc w:val="both"/>
        <w:rPr>
          <w:rFonts w:ascii="Bookman Old Style" w:hAnsi="Bookman Old Style"/>
        </w:rPr>
      </w:pPr>
    </w:p>
    <w:p w:rsidR="00D86820" w:rsidRDefault="00D86820">
      <w:pPr>
        <w:ind w:left="1440" w:firstLine="3600"/>
        <w:jc w:val="both"/>
        <w:rPr>
          <w:rFonts w:ascii="Bookman Old Style" w:hAnsi="Bookman Old Style"/>
        </w:rPr>
      </w:pPr>
    </w:p>
    <w:p w:rsidR="00D86820" w:rsidRPr="00177AD0" w:rsidRDefault="00D86820" w:rsidP="003233C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ao reparo na camada asfáltica na Rua Geórgia, esquina com a Rua Letônia, no Jardim Europa III.</w:t>
      </w:r>
    </w:p>
    <w:p w:rsidR="00D86820" w:rsidRPr="003977F2" w:rsidRDefault="00D86820" w:rsidP="003233C2">
      <w:pPr>
        <w:jc w:val="center"/>
        <w:rPr>
          <w:rFonts w:ascii="Bookman Old Style" w:hAnsi="Bookman Old Style"/>
          <w:b/>
        </w:rPr>
      </w:pPr>
    </w:p>
    <w:p w:rsidR="00D86820" w:rsidRDefault="00D86820" w:rsidP="003233C2">
      <w:pPr>
        <w:jc w:val="center"/>
        <w:rPr>
          <w:rFonts w:ascii="Bookman Old Style" w:hAnsi="Bookman Old Style"/>
          <w:b/>
        </w:rPr>
      </w:pPr>
    </w:p>
    <w:p w:rsidR="00D86820" w:rsidRDefault="00D86820" w:rsidP="003233C2">
      <w:pPr>
        <w:jc w:val="center"/>
        <w:rPr>
          <w:rFonts w:ascii="Bookman Old Style" w:hAnsi="Bookman Old Style"/>
          <w:b/>
        </w:rPr>
      </w:pPr>
    </w:p>
    <w:p w:rsidR="00D86820" w:rsidRDefault="00D86820" w:rsidP="003233C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86820" w:rsidRDefault="00D86820" w:rsidP="003233C2">
      <w:pPr>
        <w:jc w:val="center"/>
        <w:rPr>
          <w:rFonts w:ascii="Bookman Old Style" w:hAnsi="Bookman Old Style"/>
          <w:b/>
        </w:rPr>
      </w:pPr>
    </w:p>
    <w:p w:rsidR="00D86820" w:rsidRDefault="00D86820" w:rsidP="003233C2">
      <w:pPr>
        <w:jc w:val="center"/>
        <w:rPr>
          <w:rFonts w:ascii="Bookman Old Style" w:hAnsi="Bookman Old Style"/>
          <w:b/>
        </w:rPr>
      </w:pPr>
    </w:p>
    <w:p w:rsidR="00D86820" w:rsidRDefault="00D86820" w:rsidP="003233C2">
      <w:pPr>
        <w:jc w:val="center"/>
        <w:rPr>
          <w:rFonts w:ascii="Bookman Old Style" w:hAnsi="Bookman Old Style"/>
          <w:b/>
        </w:rPr>
      </w:pPr>
    </w:p>
    <w:p w:rsidR="00D86820" w:rsidRDefault="00D86820" w:rsidP="003233C2">
      <w:pPr>
        <w:ind w:firstLine="1440"/>
        <w:jc w:val="both"/>
        <w:rPr>
          <w:rFonts w:ascii="Bookman Old Style" w:hAnsi="Bookman Old Style"/>
        </w:rPr>
      </w:pPr>
      <w:r w:rsidRPr="00033DC9">
        <w:rPr>
          <w:rFonts w:ascii="Bookman Old Style" w:hAnsi="Bookman Old Style"/>
        </w:rPr>
        <w:t xml:space="preserve">Referida reivindicação </w:t>
      </w:r>
      <w:r>
        <w:rPr>
          <w:rFonts w:ascii="Bookman Old Style" w:hAnsi="Bookman Old Style"/>
        </w:rPr>
        <w:t>é dos moradores da localidade</w:t>
      </w:r>
      <w:r w:rsidRPr="00033DC9">
        <w:rPr>
          <w:rFonts w:ascii="Bookman Old Style" w:hAnsi="Bookman Old Style"/>
        </w:rPr>
        <w:t xml:space="preserve">, visto que, </w:t>
      </w:r>
      <w:r>
        <w:rPr>
          <w:rFonts w:ascii="Bookman Old Style" w:hAnsi="Bookman Old Style"/>
        </w:rPr>
        <w:t>na Rua Geórgia, esquina com a Rua Letônia, no bairro Jardim Europa III. Neste local tem um bueiro e a grade está acima da camada asfáltica, oferecendo riscos de acidentes, sendo necessário realizarem reparo na camada asfáltica ao redor do bueiro.</w:t>
      </w:r>
    </w:p>
    <w:p w:rsidR="00D86820" w:rsidRDefault="00D86820" w:rsidP="003233C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D86820" w:rsidRPr="001751EC" w:rsidRDefault="00D86820" w:rsidP="003233C2">
      <w:pPr>
        <w:ind w:firstLine="1440"/>
        <w:jc w:val="both"/>
        <w:rPr>
          <w:rFonts w:ascii="Bookman Old Style" w:hAnsi="Bookman Old Style"/>
        </w:rPr>
      </w:pPr>
    </w:p>
    <w:p w:rsidR="00D86820" w:rsidRDefault="00D86820" w:rsidP="003233C2">
      <w:pPr>
        <w:ind w:firstLine="1440"/>
        <w:jc w:val="both"/>
        <w:outlineLvl w:val="0"/>
        <w:rPr>
          <w:rFonts w:ascii="Bookman Old Style" w:hAnsi="Bookman Old Style"/>
        </w:rPr>
      </w:pPr>
    </w:p>
    <w:p w:rsidR="00D86820" w:rsidRDefault="00D86820" w:rsidP="003233C2">
      <w:pPr>
        <w:ind w:firstLine="1440"/>
        <w:outlineLvl w:val="0"/>
        <w:rPr>
          <w:rFonts w:ascii="Bookman Old Style" w:hAnsi="Bookman Old Style"/>
        </w:rPr>
      </w:pPr>
    </w:p>
    <w:p w:rsidR="00D86820" w:rsidRDefault="00D86820" w:rsidP="003233C2">
      <w:pPr>
        <w:ind w:firstLine="1440"/>
        <w:outlineLvl w:val="0"/>
        <w:rPr>
          <w:rFonts w:ascii="Bookman Old Style" w:hAnsi="Bookman Old Style"/>
        </w:rPr>
      </w:pPr>
    </w:p>
    <w:p w:rsidR="00D86820" w:rsidRDefault="00D86820" w:rsidP="003233C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junho de 2010.</w:t>
      </w:r>
    </w:p>
    <w:p w:rsidR="00D86820" w:rsidRDefault="00D86820">
      <w:pPr>
        <w:ind w:firstLine="1440"/>
        <w:rPr>
          <w:rFonts w:ascii="Bookman Old Style" w:hAnsi="Bookman Old Style"/>
        </w:rPr>
      </w:pPr>
    </w:p>
    <w:p w:rsidR="00D86820" w:rsidRDefault="00D86820">
      <w:pPr>
        <w:rPr>
          <w:rFonts w:ascii="Bookman Old Style" w:hAnsi="Bookman Old Style"/>
        </w:rPr>
      </w:pPr>
    </w:p>
    <w:p w:rsidR="00D86820" w:rsidRDefault="00D86820">
      <w:pPr>
        <w:ind w:firstLine="1440"/>
        <w:rPr>
          <w:rFonts w:ascii="Bookman Old Style" w:hAnsi="Bookman Old Style"/>
        </w:rPr>
      </w:pPr>
    </w:p>
    <w:p w:rsidR="00D86820" w:rsidRDefault="00D86820">
      <w:pPr>
        <w:ind w:firstLine="1440"/>
        <w:rPr>
          <w:rFonts w:ascii="Bookman Old Style" w:hAnsi="Bookman Old Style"/>
        </w:rPr>
      </w:pPr>
    </w:p>
    <w:p w:rsidR="00D86820" w:rsidRDefault="00D86820" w:rsidP="003233C2">
      <w:pPr>
        <w:jc w:val="center"/>
        <w:outlineLvl w:val="0"/>
        <w:rPr>
          <w:rFonts w:ascii="Bookman Old Style" w:hAnsi="Bookman Old Style"/>
          <w:b/>
        </w:rPr>
      </w:pPr>
    </w:p>
    <w:p w:rsidR="00D86820" w:rsidRDefault="00D86820" w:rsidP="003233C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D86820" w:rsidRDefault="00D86820" w:rsidP="003233C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D86820" w:rsidRDefault="00D86820" w:rsidP="003233C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3C2" w:rsidRDefault="003233C2">
      <w:r>
        <w:separator/>
      </w:r>
    </w:p>
  </w:endnote>
  <w:endnote w:type="continuationSeparator" w:id="0">
    <w:p w:rsidR="003233C2" w:rsidRDefault="0032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3C2" w:rsidRDefault="003233C2">
      <w:r>
        <w:separator/>
      </w:r>
    </w:p>
  </w:footnote>
  <w:footnote w:type="continuationSeparator" w:id="0">
    <w:p w:rsidR="003233C2" w:rsidRDefault="00323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66A8"/>
    <w:rsid w:val="001D1394"/>
    <w:rsid w:val="003233C2"/>
    <w:rsid w:val="003D3AA8"/>
    <w:rsid w:val="004C67DE"/>
    <w:rsid w:val="009F196D"/>
    <w:rsid w:val="00A9035B"/>
    <w:rsid w:val="00CD613B"/>
    <w:rsid w:val="00D8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8682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8682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