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B4" w:rsidRDefault="00E141B4">
      <w:pPr>
        <w:pStyle w:val="Ttulo"/>
      </w:pPr>
      <w:bookmarkStart w:id="0" w:name="_GoBack"/>
      <w:bookmarkEnd w:id="0"/>
    </w:p>
    <w:p w:rsidR="00E141B4" w:rsidRDefault="00E141B4">
      <w:pPr>
        <w:pStyle w:val="Ttulo"/>
      </w:pPr>
      <w:r>
        <w:t>INDICAÇÃO Nº 2006/10</w:t>
      </w:r>
    </w:p>
    <w:p w:rsidR="00E141B4" w:rsidRDefault="00E141B4">
      <w:pPr>
        <w:jc w:val="center"/>
        <w:rPr>
          <w:rFonts w:ascii="Bookman Old Style" w:hAnsi="Bookman Old Style"/>
          <w:b/>
          <w:u w:val="single"/>
        </w:rPr>
      </w:pPr>
    </w:p>
    <w:p w:rsidR="00E141B4" w:rsidRDefault="00E141B4">
      <w:pPr>
        <w:jc w:val="center"/>
        <w:rPr>
          <w:rFonts w:ascii="Bookman Old Style" w:hAnsi="Bookman Old Style"/>
          <w:b/>
          <w:u w:val="single"/>
        </w:rPr>
      </w:pPr>
    </w:p>
    <w:p w:rsidR="00E141B4" w:rsidRDefault="00E141B4">
      <w:pPr>
        <w:jc w:val="center"/>
        <w:rPr>
          <w:rFonts w:ascii="Bookman Old Style" w:hAnsi="Bookman Old Style"/>
          <w:b/>
          <w:u w:val="single"/>
        </w:rPr>
      </w:pPr>
    </w:p>
    <w:p w:rsidR="00E141B4" w:rsidRDefault="00E141B4" w:rsidP="001346CC">
      <w:pPr>
        <w:pStyle w:val="Recuodecorpodetexto"/>
        <w:ind w:left="4440"/>
      </w:pPr>
      <w:r>
        <w:t>“Recuperação da pavimentação do acostamento da Avenida Santa Bárbara, entre o córrego Mollon e o Terminal Rodoviário.”</w:t>
      </w:r>
    </w:p>
    <w:p w:rsidR="00E141B4" w:rsidRDefault="00E141B4">
      <w:pPr>
        <w:ind w:left="1440" w:firstLine="3600"/>
        <w:jc w:val="both"/>
        <w:rPr>
          <w:rFonts w:ascii="Bookman Old Style" w:hAnsi="Bookman Old Style"/>
        </w:rPr>
      </w:pPr>
    </w:p>
    <w:p w:rsidR="00E141B4" w:rsidRDefault="00E141B4">
      <w:pPr>
        <w:ind w:left="1440" w:firstLine="3600"/>
        <w:jc w:val="both"/>
        <w:rPr>
          <w:rFonts w:ascii="Bookman Old Style" w:hAnsi="Bookman Old Style"/>
        </w:rPr>
      </w:pPr>
    </w:p>
    <w:p w:rsidR="00E141B4" w:rsidRDefault="00E141B4">
      <w:pPr>
        <w:ind w:left="1440" w:firstLine="3600"/>
        <w:jc w:val="both"/>
        <w:rPr>
          <w:rFonts w:ascii="Bookman Old Style" w:hAnsi="Bookman Old Style"/>
        </w:rPr>
      </w:pPr>
    </w:p>
    <w:p w:rsidR="00E141B4" w:rsidRDefault="00E141B4">
      <w:pPr>
        <w:ind w:left="1440" w:firstLine="3600"/>
        <w:jc w:val="both"/>
        <w:rPr>
          <w:rFonts w:ascii="Bookman Old Style" w:hAnsi="Bookman Old Style"/>
        </w:rPr>
      </w:pPr>
    </w:p>
    <w:p w:rsidR="00E141B4" w:rsidRDefault="00E141B4">
      <w:pPr>
        <w:ind w:left="1440" w:firstLine="3600"/>
        <w:jc w:val="both"/>
        <w:rPr>
          <w:rFonts w:ascii="Bookman Old Style" w:hAnsi="Bookman Old Style"/>
        </w:rPr>
      </w:pPr>
    </w:p>
    <w:p w:rsidR="00E141B4" w:rsidRDefault="00E141B4" w:rsidP="001346C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setor </w:t>
      </w:r>
      <w:r w:rsidRPr="0070549D">
        <w:rPr>
          <w:rFonts w:ascii="Bookman Old Style" w:hAnsi="Bookman Old Style"/>
        </w:rPr>
        <w:t xml:space="preserve">competente que tome providências quanto a </w:t>
      </w:r>
      <w:r>
        <w:rPr>
          <w:rFonts w:ascii="Bookman Old Style" w:hAnsi="Bookman Old Style"/>
        </w:rPr>
        <w:t>r</w:t>
      </w:r>
      <w:r w:rsidRPr="0070549D">
        <w:rPr>
          <w:rFonts w:ascii="Bookman Old Style" w:hAnsi="Bookman Old Style"/>
        </w:rPr>
        <w:t>ecuperar a pavimentação do acostamento da Avenida Santa Bárbara, entre o córrego Mollon e o Terminal Rodoviário</w:t>
      </w:r>
      <w:r>
        <w:rPr>
          <w:rFonts w:ascii="Bookman Old Style" w:hAnsi="Bookman Old Style"/>
        </w:rPr>
        <w:t>.</w:t>
      </w:r>
    </w:p>
    <w:p w:rsidR="00E141B4" w:rsidRDefault="00E141B4" w:rsidP="001346CC">
      <w:pPr>
        <w:jc w:val="center"/>
        <w:rPr>
          <w:rFonts w:ascii="Bookman Old Style" w:hAnsi="Bookman Old Style"/>
          <w:b/>
        </w:rPr>
      </w:pPr>
    </w:p>
    <w:p w:rsidR="00E141B4" w:rsidRDefault="00E141B4" w:rsidP="001346CC">
      <w:pPr>
        <w:jc w:val="center"/>
        <w:rPr>
          <w:rFonts w:ascii="Bookman Old Style" w:hAnsi="Bookman Old Style"/>
          <w:b/>
        </w:rPr>
      </w:pPr>
    </w:p>
    <w:p w:rsidR="00E141B4" w:rsidRDefault="00E141B4" w:rsidP="001346CC">
      <w:pPr>
        <w:jc w:val="center"/>
        <w:rPr>
          <w:rFonts w:ascii="Bookman Old Style" w:hAnsi="Bookman Old Style"/>
          <w:b/>
        </w:rPr>
      </w:pPr>
    </w:p>
    <w:p w:rsidR="00E141B4" w:rsidRDefault="00E141B4" w:rsidP="001346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141B4" w:rsidRDefault="00E141B4" w:rsidP="001346CC">
      <w:pPr>
        <w:jc w:val="center"/>
        <w:rPr>
          <w:rFonts w:ascii="Bookman Old Style" w:hAnsi="Bookman Old Style"/>
          <w:b/>
        </w:rPr>
      </w:pPr>
    </w:p>
    <w:p w:rsidR="00E141B4" w:rsidRPr="00C4775E" w:rsidRDefault="00E141B4" w:rsidP="001346CC">
      <w:pPr>
        <w:pStyle w:val="Recuodecorpodetexto2"/>
        <w:ind w:firstLine="1416"/>
        <w:rPr>
          <w:b/>
        </w:rPr>
      </w:pPr>
      <w:r>
        <w:t>Esta área do acostamento encontra-se com a camada asfáltica danificada, sendo necessário proceder à manutenção da mesma.</w:t>
      </w:r>
    </w:p>
    <w:p w:rsidR="00E141B4" w:rsidRDefault="00E141B4">
      <w:pPr>
        <w:ind w:firstLine="1440"/>
        <w:jc w:val="both"/>
        <w:rPr>
          <w:rFonts w:ascii="Bookman Old Style" w:hAnsi="Bookman Old Style"/>
        </w:rPr>
      </w:pPr>
    </w:p>
    <w:p w:rsidR="00E141B4" w:rsidRDefault="00E141B4">
      <w:pPr>
        <w:ind w:firstLine="1440"/>
        <w:jc w:val="both"/>
        <w:rPr>
          <w:rFonts w:ascii="Bookman Old Style" w:hAnsi="Bookman Old Style"/>
        </w:rPr>
      </w:pPr>
    </w:p>
    <w:p w:rsidR="00E141B4" w:rsidRDefault="00E141B4">
      <w:pPr>
        <w:ind w:firstLine="1440"/>
        <w:jc w:val="both"/>
        <w:rPr>
          <w:rFonts w:ascii="Bookman Old Style" w:hAnsi="Bookman Old Style"/>
        </w:rPr>
      </w:pPr>
    </w:p>
    <w:p w:rsidR="00E141B4" w:rsidRDefault="00E141B4">
      <w:pPr>
        <w:ind w:firstLine="1440"/>
        <w:jc w:val="both"/>
        <w:rPr>
          <w:rFonts w:ascii="Bookman Old Style" w:hAnsi="Bookman Old Style"/>
        </w:rPr>
      </w:pPr>
    </w:p>
    <w:p w:rsidR="00E141B4" w:rsidRDefault="00E141B4">
      <w:pPr>
        <w:ind w:firstLine="1440"/>
        <w:jc w:val="both"/>
        <w:rPr>
          <w:rFonts w:ascii="Bookman Old Style" w:hAnsi="Bookman Old Style"/>
        </w:rPr>
      </w:pPr>
    </w:p>
    <w:p w:rsidR="00E141B4" w:rsidRDefault="00E141B4">
      <w:pPr>
        <w:ind w:firstLine="1440"/>
        <w:jc w:val="both"/>
        <w:rPr>
          <w:rFonts w:ascii="Bookman Old Style" w:hAnsi="Bookman Old Style"/>
        </w:rPr>
      </w:pPr>
    </w:p>
    <w:p w:rsidR="00E141B4" w:rsidRDefault="00E141B4">
      <w:pPr>
        <w:ind w:firstLine="1440"/>
        <w:jc w:val="both"/>
        <w:rPr>
          <w:rFonts w:ascii="Bookman Old Style" w:hAnsi="Bookman Old Style"/>
        </w:rPr>
      </w:pPr>
    </w:p>
    <w:p w:rsidR="00E141B4" w:rsidRDefault="00E141B4" w:rsidP="001346CC">
      <w:pPr>
        <w:ind w:firstLine="1440"/>
        <w:outlineLvl w:val="0"/>
        <w:rPr>
          <w:rFonts w:ascii="Bookman Old Style" w:hAnsi="Bookman Old Style"/>
        </w:rPr>
      </w:pPr>
    </w:p>
    <w:p w:rsidR="00E141B4" w:rsidRDefault="00E141B4" w:rsidP="001346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junho de 2010.</w:t>
      </w:r>
    </w:p>
    <w:p w:rsidR="00E141B4" w:rsidRDefault="00E141B4">
      <w:pPr>
        <w:ind w:firstLine="1440"/>
        <w:rPr>
          <w:rFonts w:ascii="Bookman Old Style" w:hAnsi="Bookman Old Style"/>
        </w:rPr>
      </w:pPr>
    </w:p>
    <w:p w:rsidR="00E141B4" w:rsidRDefault="00E141B4">
      <w:pPr>
        <w:rPr>
          <w:rFonts w:ascii="Bookman Old Style" w:hAnsi="Bookman Old Style"/>
        </w:rPr>
      </w:pPr>
    </w:p>
    <w:p w:rsidR="00E141B4" w:rsidRDefault="00E141B4">
      <w:pPr>
        <w:ind w:firstLine="1440"/>
        <w:rPr>
          <w:rFonts w:ascii="Bookman Old Style" w:hAnsi="Bookman Old Style"/>
        </w:rPr>
      </w:pPr>
    </w:p>
    <w:p w:rsidR="00E141B4" w:rsidRDefault="00E141B4" w:rsidP="001346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141B4" w:rsidRDefault="00E141B4" w:rsidP="001346C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141B4" w:rsidRDefault="00E141B4" w:rsidP="001346CC">
      <w:pPr>
        <w:ind w:firstLine="120"/>
        <w:jc w:val="center"/>
        <w:outlineLvl w:val="0"/>
        <w:rPr>
          <w:rFonts w:ascii="Bookman Old Style" w:hAnsi="Bookman Old Style"/>
        </w:rPr>
      </w:pPr>
    </w:p>
    <w:p w:rsidR="00E141B4" w:rsidRDefault="00E141B4" w:rsidP="001346CC">
      <w:pPr>
        <w:ind w:firstLine="120"/>
        <w:jc w:val="center"/>
        <w:outlineLvl w:val="0"/>
        <w:rPr>
          <w:rFonts w:ascii="Bookman Old Style" w:hAnsi="Bookman Old Style"/>
        </w:rPr>
      </w:pPr>
    </w:p>
    <w:p w:rsidR="00E141B4" w:rsidRDefault="00E141B4" w:rsidP="001346CC">
      <w:pPr>
        <w:ind w:firstLine="120"/>
        <w:jc w:val="center"/>
        <w:outlineLvl w:val="0"/>
        <w:rPr>
          <w:rFonts w:ascii="Bookman Old Style" w:hAnsi="Bookman Old Style"/>
        </w:rPr>
      </w:pPr>
    </w:p>
    <w:p w:rsidR="00E141B4" w:rsidRDefault="00E141B4" w:rsidP="001346CC">
      <w:pPr>
        <w:ind w:firstLine="120"/>
        <w:jc w:val="center"/>
        <w:outlineLvl w:val="0"/>
        <w:rPr>
          <w:rFonts w:ascii="Bookman Old Style" w:hAnsi="Bookman Old Style"/>
        </w:rPr>
      </w:pPr>
    </w:p>
    <w:p w:rsidR="00E141B4" w:rsidRPr="006D679B" w:rsidRDefault="00E141B4" w:rsidP="001346C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CC" w:rsidRDefault="001346CC">
      <w:r>
        <w:separator/>
      </w:r>
    </w:p>
  </w:endnote>
  <w:endnote w:type="continuationSeparator" w:id="0">
    <w:p w:rsidR="001346CC" w:rsidRDefault="0013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CC" w:rsidRDefault="001346CC">
      <w:r>
        <w:separator/>
      </w:r>
    </w:p>
  </w:footnote>
  <w:footnote w:type="continuationSeparator" w:id="0">
    <w:p w:rsidR="001346CC" w:rsidRDefault="00134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46CC"/>
    <w:rsid w:val="001D1394"/>
    <w:rsid w:val="003D3AA8"/>
    <w:rsid w:val="004C67DE"/>
    <w:rsid w:val="009F196D"/>
    <w:rsid w:val="00A9035B"/>
    <w:rsid w:val="00BC4DE1"/>
    <w:rsid w:val="00CD613B"/>
    <w:rsid w:val="00E1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41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141B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141B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