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2F" w:rsidRDefault="00A36F2F" w:rsidP="00347D56">
      <w:pPr>
        <w:pStyle w:val="Ttulo"/>
      </w:pPr>
      <w:bookmarkStart w:id="0" w:name="_GoBack"/>
      <w:bookmarkEnd w:id="0"/>
      <w:r>
        <w:t>INDICAÇÃO Nº  2030/10</w:t>
      </w:r>
    </w:p>
    <w:p w:rsidR="00A36F2F" w:rsidRDefault="00A36F2F" w:rsidP="00347D56">
      <w:pPr>
        <w:pStyle w:val="Ttulo"/>
        <w:jc w:val="left"/>
      </w:pPr>
    </w:p>
    <w:p w:rsidR="00A36F2F" w:rsidRDefault="00A36F2F">
      <w:pPr>
        <w:jc w:val="center"/>
        <w:rPr>
          <w:rFonts w:ascii="Bookman Old Style" w:hAnsi="Bookman Old Style"/>
          <w:b/>
          <w:u w:val="single"/>
        </w:rPr>
      </w:pPr>
    </w:p>
    <w:p w:rsidR="00A36F2F" w:rsidRDefault="00A36F2F" w:rsidP="00347D56">
      <w:pPr>
        <w:pStyle w:val="Recuodecorpodetexto"/>
        <w:ind w:left="4440"/>
      </w:pPr>
      <w:r>
        <w:t>“Operação tapa-buraco ao longo da Rua Santo Antônio da Posse, no Jardim Barão”.</w:t>
      </w:r>
    </w:p>
    <w:p w:rsidR="00A36F2F" w:rsidRDefault="00A36F2F">
      <w:pPr>
        <w:ind w:left="1440" w:firstLine="3600"/>
        <w:jc w:val="both"/>
        <w:rPr>
          <w:rFonts w:ascii="Bookman Old Style" w:hAnsi="Bookman Old Style"/>
        </w:rPr>
      </w:pPr>
    </w:p>
    <w:p w:rsidR="00A36F2F" w:rsidRDefault="00A36F2F">
      <w:pPr>
        <w:ind w:left="1440" w:firstLine="3600"/>
        <w:jc w:val="both"/>
        <w:rPr>
          <w:rFonts w:ascii="Bookman Old Style" w:hAnsi="Bookman Old Style"/>
        </w:rPr>
      </w:pPr>
    </w:p>
    <w:p w:rsidR="00A36F2F" w:rsidRDefault="00A36F2F">
      <w:pPr>
        <w:ind w:left="1440" w:firstLine="3600"/>
        <w:jc w:val="both"/>
        <w:rPr>
          <w:rFonts w:ascii="Bookman Old Style" w:hAnsi="Bookman Old Style"/>
        </w:rPr>
      </w:pPr>
    </w:p>
    <w:p w:rsidR="00A36F2F" w:rsidRDefault="00A36F2F">
      <w:pPr>
        <w:ind w:left="1440" w:firstLine="3600"/>
        <w:jc w:val="both"/>
        <w:rPr>
          <w:rFonts w:ascii="Bookman Old Style" w:hAnsi="Bookman Old Style"/>
        </w:rPr>
      </w:pPr>
    </w:p>
    <w:p w:rsidR="00A36F2F" w:rsidRPr="00177AD0" w:rsidRDefault="00A36F2F" w:rsidP="00347D5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reparo na camada asfáltica ao longo da Rua Santo Antônio da Posse, no Jardim Barão.</w:t>
      </w:r>
    </w:p>
    <w:p w:rsidR="00A36F2F" w:rsidRPr="003977F2" w:rsidRDefault="00A36F2F" w:rsidP="00347D56">
      <w:pPr>
        <w:jc w:val="center"/>
        <w:rPr>
          <w:rFonts w:ascii="Bookman Old Style" w:hAnsi="Bookman Old Style"/>
          <w:b/>
        </w:rPr>
      </w:pPr>
    </w:p>
    <w:p w:rsidR="00A36F2F" w:rsidRDefault="00A36F2F" w:rsidP="00347D56">
      <w:pPr>
        <w:jc w:val="center"/>
        <w:rPr>
          <w:rFonts w:ascii="Bookman Old Style" w:hAnsi="Bookman Old Style"/>
          <w:b/>
        </w:rPr>
      </w:pPr>
    </w:p>
    <w:p w:rsidR="00A36F2F" w:rsidRDefault="00A36F2F" w:rsidP="00347D56">
      <w:pPr>
        <w:jc w:val="center"/>
        <w:rPr>
          <w:rFonts w:ascii="Bookman Old Style" w:hAnsi="Bookman Old Style"/>
          <w:b/>
        </w:rPr>
      </w:pPr>
    </w:p>
    <w:p w:rsidR="00A36F2F" w:rsidRDefault="00A36F2F" w:rsidP="00347D5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36F2F" w:rsidRDefault="00A36F2F" w:rsidP="00347D56">
      <w:pPr>
        <w:jc w:val="center"/>
        <w:rPr>
          <w:rFonts w:ascii="Bookman Old Style" w:hAnsi="Bookman Old Style"/>
          <w:b/>
        </w:rPr>
      </w:pPr>
    </w:p>
    <w:p w:rsidR="00A36F2F" w:rsidRDefault="00A36F2F" w:rsidP="00347D56">
      <w:pPr>
        <w:jc w:val="center"/>
        <w:rPr>
          <w:rFonts w:ascii="Bookman Old Style" w:hAnsi="Bookman Old Style"/>
          <w:b/>
        </w:rPr>
      </w:pPr>
    </w:p>
    <w:p w:rsidR="00A36F2F" w:rsidRDefault="00A36F2F" w:rsidP="00347D56">
      <w:pPr>
        <w:jc w:val="center"/>
        <w:rPr>
          <w:rFonts w:ascii="Bookman Old Style" w:hAnsi="Bookman Old Style"/>
          <w:b/>
        </w:rPr>
      </w:pPr>
    </w:p>
    <w:p w:rsidR="00A36F2F" w:rsidRDefault="00A36F2F" w:rsidP="00347D5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necessita fazer o reparo na camada asfáltica, pois existem vários buracos, prejudicando os veículos que ali trafegam.</w:t>
      </w:r>
    </w:p>
    <w:p w:rsidR="00A36F2F" w:rsidRDefault="00A36F2F" w:rsidP="00347D5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36F2F" w:rsidRPr="001751EC" w:rsidRDefault="00A36F2F" w:rsidP="00347D56">
      <w:pPr>
        <w:ind w:firstLine="1440"/>
        <w:jc w:val="both"/>
        <w:rPr>
          <w:rFonts w:ascii="Bookman Old Style" w:hAnsi="Bookman Old Style"/>
        </w:rPr>
      </w:pPr>
    </w:p>
    <w:p w:rsidR="00A36F2F" w:rsidRDefault="00A36F2F" w:rsidP="00347D56">
      <w:pPr>
        <w:ind w:firstLine="1440"/>
        <w:jc w:val="both"/>
        <w:outlineLvl w:val="0"/>
        <w:rPr>
          <w:rFonts w:ascii="Bookman Old Style" w:hAnsi="Bookman Old Style"/>
        </w:rPr>
      </w:pPr>
    </w:p>
    <w:p w:rsidR="00A36F2F" w:rsidRDefault="00A36F2F" w:rsidP="00347D56">
      <w:pPr>
        <w:ind w:firstLine="1440"/>
        <w:outlineLvl w:val="0"/>
        <w:rPr>
          <w:rFonts w:ascii="Bookman Old Style" w:hAnsi="Bookman Old Style"/>
        </w:rPr>
      </w:pPr>
    </w:p>
    <w:p w:rsidR="00A36F2F" w:rsidRDefault="00A36F2F" w:rsidP="00347D56">
      <w:pPr>
        <w:ind w:firstLine="1440"/>
        <w:outlineLvl w:val="0"/>
        <w:rPr>
          <w:rFonts w:ascii="Bookman Old Style" w:hAnsi="Bookman Old Style"/>
        </w:rPr>
      </w:pPr>
    </w:p>
    <w:p w:rsidR="00A36F2F" w:rsidRDefault="00A36F2F" w:rsidP="00347D5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junho de 2010.</w:t>
      </w:r>
    </w:p>
    <w:p w:rsidR="00A36F2F" w:rsidRDefault="00A36F2F">
      <w:pPr>
        <w:ind w:firstLine="1440"/>
        <w:rPr>
          <w:rFonts w:ascii="Bookman Old Style" w:hAnsi="Bookman Old Style"/>
        </w:rPr>
      </w:pPr>
    </w:p>
    <w:p w:rsidR="00A36F2F" w:rsidRDefault="00A36F2F">
      <w:pPr>
        <w:rPr>
          <w:rFonts w:ascii="Bookman Old Style" w:hAnsi="Bookman Old Style"/>
        </w:rPr>
      </w:pPr>
    </w:p>
    <w:p w:rsidR="00A36F2F" w:rsidRDefault="00A36F2F">
      <w:pPr>
        <w:ind w:firstLine="1440"/>
        <w:rPr>
          <w:rFonts w:ascii="Bookman Old Style" w:hAnsi="Bookman Old Style"/>
        </w:rPr>
      </w:pPr>
    </w:p>
    <w:p w:rsidR="00A36F2F" w:rsidRDefault="00A36F2F" w:rsidP="00347D56">
      <w:pPr>
        <w:jc w:val="center"/>
        <w:outlineLvl w:val="0"/>
        <w:rPr>
          <w:rFonts w:ascii="Bookman Old Style" w:hAnsi="Bookman Old Style"/>
          <w:b/>
        </w:rPr>
      </w:pPr>
    </w:p>
    <w:p w:rsidR="00A36F2F" w:rsidRDefault="00A36F2F" w:rsidP="00347D5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A36F2F" w:rsidRDefault="00A36F2F" w:rsidP="00347D5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A36F2F" w:rsidRDefault="00A36F2F" w:rsidP="00347D5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56" w:rsidRDefault="00347D56">
      <w:r>
        <w:separator/>
      </w:r>
    </w:p>
  </w:endnote>
  <w:endnote w:type="continuationSeparator" w:id="0">
    <w:p w:rsidR="00347D56" w:rsidRDefault="0034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56" w:rsidRDefault="00347D56">
      <w:r>
        <w:separator/>
      </w:r>
    </w:p>
  </w:footnote>
  <w:footnote w:type="continuationSeparator" w:id="0">
    <w:p w:rsidR="00347D56" w:rsidRDefault="00347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7D56"/>
    <w:rsid w:val="003D3AA8"/>
    <w:rsid w:val="004C67DE"/>
    <w:rsid w:val="009F196D"/>
    <w:rsid w:val="00A36F2F"/>
    <w:rsid w:val="00A9035B"/>
    <w:rsid w:val="00AF1AF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6F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36F2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