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0A" w:rsidRDefault="00E7700A" w:rsidP="00B60675">
      <w:pPr>
        <w:pStyle w:val="Ttulo"/>
      </w:pPr>
      <w:bookmarkStart w:id="0" w:name="_GoBack"/>
      <w:bookmarkEnd w:id="0"/>
      <w:r>
        <w:t>INDICAÇÃO Nº 2034/10</w:t>
      </w:r>
    </w:p>
    <w:p w:rsidR="00E7700A" w:rsidRDefault="00E7700A">
      <w:pPr>
        <w:jc w:val="center"/>
        <w:rPr>
          <w:rFonts w:ascii="Bookman Old Style" w:hAnsi="Bookman Old Style"/>
          <w:b/>
          <w:u w:val="single"/>
        </w:rPr>
      </w:pPr>
    </w:p>
    <w:p w:rsidR="00E7700A" w:rsidRDefault="00E7700A">
      <w:pPr>
        <w:jc w:val="center"/>
        <w:rPr>
          <w:rFonts w:ascii="Bookman Old Style" w:hAnsi="Bookman Old Style"/>
          <w:b/>
          <w:u w:val="single"/>
        </w:rPr>
      </w:pPr>
    </w:p>
    <w:p w:rsidR="00E7700A" w:rsidRDefault="00E7700A" w:rsidP="00B60675">
      <w:pPr>
        <w:pStyle w:val="Recuodecorpodetexto"/>
        <w:ind w:left="4440"/>
      </w:pPr>
      <w:r>
        <w:t xml:space="preserve">“Limpeza, roçagem do mato por toda extensão ás margens do Córrego Ribeirão dos Toledos, localizado na Rua Bragança Paulista, no bairro São Joaquim”. </w:t>
      </w:r>
    </w:p>
    <w:p w:rsidR="00E7700A" w:rsidRDefault="00E7700A">
      <w:pPr>
        <w:ind w:left="1440" w:firstLine="3600"/>
        <w:jc w:val="both"/>
        <w:rPr>
          <w:rFonts w:ascii="Bookman Old Style" w:hAnsi="Bookman Old Style"/>
        </w:rPr>
      </w:pPr>
    </w:p>
    <w:p w:rsidR="00E7700A" w:rsidRDefault="00E7700A">
      <w:pPr>
        <w:ind w:left="1440" w:firstLine="3600"/>
        <w:jc w:val="both"/>
        <w:rPr>
          <w:rFonts w:ascii="Bookman Old Style" w:hAnsi="Bookman Old Style"/>
        </w:rPr>
      </w:pPr>
    </w:p>
    <w:p w:rsidR="00E7700A" w:rsidRDefault="00E7700A">
      <w:pPr>
        <w:ind w:left="1440" w:firstLine="3600"/>
        <w:jc w:val="both"/>
        <w:rPr>
          <w:rFonts w:ascii="Bookman Old Style" w:hAnsi="Bookman Old Style"/>
        </w:rPr>
      </w:pPr>
    </w:p>
    <w:p w:rsidR="00E7700A" w:rsidRDefault="00E7700A">
      <w:pPr>
        <w:ind w:left="1440" w:firstLine="3600"/>
        <w:jc w:val="both"/>
        <w:rPr>
          <w:rFonts w:ascii="Bookman Old Style" w:hAnsi="Bookman Old Style"/>
        </w:rPr>
      </w:pPr>
    </w:p>
    <w:p w:rsidR="00E7700A" w:rsidRPr="003977F2" w:rsidRDefault="00E7700A" w:rsidP="00B6067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por toda a extensão ás margens do Córrego Ribeirão dos Toledos, localizado na Rua Bragança Paulista, no bairro São Joaquim.</w:t>
      </w:r>
    </w:p>
    <w:p w:rsidR="00E7700A" w:rsidRDefault="00E7700A" w:rsidP="00B60675">
      <w:pPr>
        <w:jc w:val="center"/>
        <w:rPr>
          <w:rFonts w:ascii="Bookman Old Style" w:hAnsi="Bookman Old Style"/>
          <w:b/>
        </w:rPr>
      </w:pPr>
    </w:p>
    <w:p w:rsidR="00E7700A" w:rsidRDefault="00E7700A" w:rsidP="00B60675">
      <w:pPr>
        <w:jc w:val="center"/>
        <w:rPr>
          <w:rFonts w:ascii="Bookman Old Style" w:hAnsi="Bookman Old Style"/>
          <w:b/>
        </w:rPr>
      </w:pPr>
    </w:p>
    <w:p w:rsidR="00E7700A" w:rsidRDefault="00E7700A" w:rsidP="00B60675">
      <w:pPr>
        <w:jc w:val="center"/>
        <w:rPr>
          <w:rFonts w:ascii="Bookman Old Style" w:hAnsi="Bookman Old Style"/>
          <w:b/>
        </w:rPr>
      </w:pPr>
    </w:p>
    <w:p w:rsidR="00E7700A" w:rsidRDefault="00E7700A" w:rsidP="00B6067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7700A" w:rsidRDefault="00E7700A" w:rsidP="00B60675">
      <w:pPr>
        <w:jc w:val="center"/>
        <w:rPr>
          <w:rFonts w:ascii="Bookman Old Style" w:hAnsi="Bookman Old Style"/>
          <w:b/>
        </w:rPr>
      </w:pPr>
    </w:p>
    <w:p w:rsidR="00E7700A" w:rsidRDefault="00E7700A" w:rsidP="00B60675">
      <w:pPr>
        <w:jc w:val="center"/>
        <w:rPr>
          <w:rFonts w:ascii="Bookman Old Style" w:hAnsi="Bookman Old Style"/>
          <w:b/>
        </w:rPr>
      </w:pPr>
    </w:p>
    <w:p w:rsidR="00E7700A" w:rsidRDefault="00E7700A" w:rsidP="00B60675">
      <w:pPr>
        <w:ind w:firstLine="1440"/>
        <w:jc w:val="both"/>
        <w:rPr>
          <w:rFonts w:ascii="Bookman Old Style" w:hAnsi="Bookman Old Style"/>
        </w:rPr>
      </w:pPr>
      <w:r w:rsidRPr="00CD1E83">
        <w:rPr>
          <w:rFonts w:ascii="Bookman Old Style" w:hAnsi="Bookman Old Style"/>
        </w:rPr>
        <w:t>Munícipes</w:t>
      </w:r>
      <w:r>
        <w:rPr>
          <w:rFonts w:ascii="Bookman Old Style" w:hAnsi="Bookman Old Style"/>
        </w:rPr>
        <w:t xml:space="preserve"> procuraram por este vereador cobrando providências no sentido de proceder à limpeza, roçagem do mato ás margens do Córrego mencionado acima, pois há grande acúmulo de lixo 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considerando que atualmente foram registrados vários casos de dengue na cidade.</w:t>
      </w:r>
    </w:p>
    <w:p w:rsidR="00E7700A" w:rsidRDefault="00E7700A" w:rsidP="00B60675">
      <w:pPr>
        <w:ind w:firstLine="1440"/>
        <w:outlineLvl w:val="0"/>
        <w:rPr>
          <w:rFonts w:ascii="Bookman Old Style" w:hAnsi="Bookman Old Style"/>
        </w:rPr>
      </w:pPr>
    </w:p>
    <w:p w:rsidR="00E7700A" w:rsidRDefault="00E7700A" w:rsidP="00B60675">
      <w:pPr>
        <w:ind w:firstLine="1440"/>
        <w:outlineLvl w:val="0"/>
        <w:rPr>
          <w:rFonts w:ascii="Bookman Old Style" w:hAnsi="Bookman Old Style"/>
        </w:rPr>
      </w:pPr>
    </w:p>
    <w:p w:rsidR="00E7700A" w:rsidRDefault="00E7700A" w:rsidP="00B60675">
      <w:pPr>
        <w:ind w:firstLine="1440"/>
        <w:outlineLvl w:val="0"/>
        <w:rPr>
          <w:rFonts w:ascii="Bookman Old Style" w:hAnsi="Bookman Old Style"/>
        </w:rPr>
      </w:pPr>
    </w:p>
    <w:p w:rsidR="00E7700A" w:rsidRDefault="00E7700A" w:rsidP="00B60675">
      <w:pPr>
        <w:ind w:firstLine="1440"/>
        <w:outlineLvl w:val="0"/>
        <w:rPr>
          <w:rFonts w:ascii="Bookman Old Style" w:hAnsi="Bookman Old Style"/>
        </w:rPr>
      </w:pPr>
    </w:p>
    <w:p w:rsidR="00E7700A" w:rsidRDefault="00E7700A" w:rsidP="00B60675">
      <w:pPr>
        <w:ind w:firstLine="1440"/>
        <w:outlineLvl w:val="0"/>
        <w:rPr>
          <w:rFonts w:ascii="Bookman Old Style" w:hAnsi="Bookman Old Style"/>
        </w:rPr>
      </w:pPr>
    </w:p>
    <w:p w:rsidR="00E7700A" w:rsidRDefault="00E7700A" w:rsidP="00B6067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E7700A" w:rsidRDefault="00E7700A">
      <w:pPr>
        <w:ind w:firstLine="1440"/>
        <w:rPr>
          <w:rFonts w:ascii="Bookman Old Style" w:hAnsi="Bookman Old Style"/>
        </w:rPr>
      </w:pPr>
    </w:p>
    <w:p w:rsidR="00E7700A" w:rsidRDefault="00E7700A">
      <w:pPr>
        <w:rPr>
          <w:rFonts w:ascii="Bookman Old Style" w:hAnsi="Bookman Old Style"/>
        </w:rPr>
      </w:pPr>
    </w:p>
    <w:p w:rsidR="00E7700A" w:rsidRDefault="00E7700A">
      <w:pPr>
        <w:ind w:firstLine="1440"/>
        <w:rPr>
          <w:rFonts w:ascii="Bookman Old Style" w:hAnsi="Bookman Old Style"/>
        </w:rPr>
      </w:pPr>
    </w:p>
    <w:p w:rsidR="00E7700A" w:rsidRDefault="00E7700A">
      <w:pPr>
        <w:ind w:firstLine="1440"/>
        <w:rPr>
          <w:rFonts w:ascii="Bookman Old Style" w:hAnsi="Bookman Old Style"/>
        </w:rPr>
      </w:pPr>
    </w:p>
    <w:p w:rsidR="00E7700A" w:rsidRDefault="00E7700A">
      <w:pPr>
        <w:ind w:firstLine="1440"/>
        <w:rPr>
          <w:rFonts w:ascii="Bookman Old Style" w:hAnsi="Bookman Old Style"/>
        </w:rPr>
      </w:pPr>
    </w:p>
    <w:p w:rsidR="00E7700A" w:rsidRDefault="00E7700A" w:rsidP="00B60675">
      <w:pPr>
        <w:jc w:val="center"/>
        <w:outlineLvl w:val="0"/>
        <w:rPr>
          <w:rFonts w:ascii="Bookman Old Style" w:hAnsi="Bookman Old Style"/>
          <w:b/>
        </w:rPr>
      </w:pPr>
    </w:p>
    <w:p w:rsidR="00E7700A" w:rsidRDefault="00E7700A" w:rsidP="00B6067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7700A" w:rsidRDefault="00E7700A" w:rsidP="00B6067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7700A" w:rsidRDefault="00E7700A" w:rsidP="00B6067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75" w:rsidRDefault="00B60675">
      <w:r>
        <w:separator/>
      </w:r>
    </w:p>
  </w:endnote>
  <w:endnote w:type="continuationSeparator" w:id="0">
    <w:p w:rsidR="00B60675" w:rsidRDefault="00B6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75" w:rsidRDefault="00B60675">
      <w:r>
        <w:separator/>
      </w:r>
    </w:p>
  </w:footnote>
  <w:footnote w:type="continuationSeparator" w:id="0">
    <w:p w:rsidR="00B60675" w:rsidRDefault="00B60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5C2D"/>
    <w:rsid w:val="00B60675"/>
    <w:rsid w:val="00CD613B"/>
    <w:rsid w:val="00E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70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7700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