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ED" w:rsidRDefault="009F02ED" w:rsidP="00D42AE9">
      <w:pPr>
        <w:pStyle w:val="Ttulo"/>
      </w:pPr>
      <w:bookmarkStart w:id="0" w:name="_GoBack"/>
      <w:bookmarkEnd w:id="0"/>
      <w:r>
        <w:t>INDICAÇÃO Nº 2046/2010</w:t>
      </w:r>
    </w:p>
    <w:p w:rsidR="009F02ED" w:rsidRDefault="009F02ED">
      <w:pPr>
        <w:jc w:val="center"/>
        <w:rPr>
          <w:rFonts w:ascii="Bookman Old Style" w:hAnsi="Bookman Old Style"/>
          <w:b/>
          <w:u w:val="single"/>
        </w:rPr>
      </w:pPr>
    </w:p>
    <w:p w:rsidR="009F02ED" w:rsidRDefault="009F02ED">
      <w:pPr>
        <w:jc w:val="center"/>
        <w:rPr>
          <w:rFonts w:ascii="Bookman Old Style" w:hAnsi="Bookman Old Style"/>
          <w:b/>
          <w:u w:val="single"/>
        </w:rPr>
      </w:pPr>
    </w:p>
    <w:p w:rsidR="009F02ED" w:rsidRDefault="009F02ED" w:rsidP="00D42AE9">
      <w:pPr>
        <w:pStyle w:val="Recuodecorpodetexto"/>
        <w:ind w:left="4440"/>
      </w:pPr>
      <w:r>
        <w:t>“Manutenção em bancos de madeira localizados nas principais praças ‘Cel. Luiz Alves ‘ e ‘Praça Dona Margarida, no centro.”</w:t>
      </w:r>
    </w:p>
    <w:p w:rsidR="009F02ED" w:rsidRDefault="009F02ED">
      <w:pPr>
        <w:ind w:left="1440" w:firstLine="3600"/>
        <w:jc w:val="both"/>
        <w:rPr>
          <w:rFonts w:ascii="Bookman Old Style" w:hAnsi="Bookman Old Style"/>
        </w:rPr>
      </w:pPr>
    </w:p>
    <w:p w:rsidR="009F02ED" w:rsidRDefault="009F02ED">
      <w:pPr>
        <w:ind w:left="1440" w:firstLine="3600"/>
        <w:jc w:val="both"/>
        <w:rPr>
          <w:rFonts w:ascii="Bookman Old Style" w:hAnsi="Bookman Old Style"/>
        </w:rPr>
      </w:pPr>
    </w:p>
    <w:p w:rsidR="009F02ED" w:rsidRDefault="009F02ED">
      <w:pPr>
        <w:ind w:left="1440" w:firstLine="3600"/>
        <w:jc w:val="both"/>
        <w:rPr>
          <w:rFonts w:ascii="Bookman Old Style" w:hAnsi="Bookman Old Style"/>
        </w:rPr>
      </w:pPr>
    </w:p>
    <w:p w:rsidR="009F02ED" w:rsidRDefault="009F02ED">
      <w:pPr>
        <w:ind w:left="1440" w:firstLine="3600"/>
        <w:jc w:val="both"/>
        <w:rPr>
          <w:rFonts w:ascii="Bookman Old Style" w:hAnsi="Bookman Old Style"/>
        </w:rPr>
      </w:pPr>
    </w:p>
    <w:p w:rsidR="009F02ED" w:rsidRPr="003977F2" w:rsidRDefault="009F02ED" w:rsidP="00D42AE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nos bancos de madeira existentes nas Praças Dona Margarida e Coronel Luiz Alves.</w:t>
      </w: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</w:p>
    <w:p w:rsidR="009F02ED" w:rsidRDefault="009F02ED" w:rsidP="00D42AE9">
      <w:pPr>
        <w:jc w:val="center"/>
        <w:rPr>
          <w:rFonts w:ascii="Bookman Old Style" w:hAnsi="Bookman Old Style"/>
          <w:b/>
        </w:rPr>
      </w:pPr>
    </w:p>
    <w:p w:rsidR="009F02ED" w:rsidRDefault="009F02ED" w:rsidP="00D42A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Usuários das praças localizadas no centro de Santa Bárbara, pedem serviços de manutenção (verniz e pequenos reparos), nos bancos de madeira ali instalados, pois, correm riscos de deteriorações irreversíveis.</w:t>
      </w:r>
    </w:p>
    <w:p w:rsidR="009F02ED" w:rsidRDefault="009F02ED" w:rsidP="00D42AE9">
      <w:pPr>
        <w:tabs>
          <w:tab w:val="left" w:pos="786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02ED" w:rsidRDefault="009F02ED" w:rsidP="00D42AE9">
      <w:pPr>
        <w:ind w:firstLine="1440"/>
        <w:jc w:val="both"/>
        <w:outlineLvl w:val="0"/>
        <w:rPr>
          <w:rFonts w:ascii="Bookman Old Style" w:hAnsi="Bookman Old Style"/>
        </w:rPr>
      </w:pPr>
    </w:p>
    <w:p w:rsidR="009F02ED" w:rsidRDefault="009F02ED" w:rsidP="00D42AE9">
      <w:pPr>
        <w:ind w:firstLine="1440"/>
        <w:outlineLvl w:val="0"/>
        <w:rPr>
          <w:rFonts w:ascii="Bookman Old Style" w:hAnsi="Bookman Old Style"/>
        </w:rPr>
      </w:pPr>
    </w:p>
    <w:p w:rsidR="009F02ED" w:rsidRDefault="009F02ED" w:rsidP="00D42AE9">
      <w:pPr>
        <w:ind w:firstLine="1440"/>
        <w:outlineLvl w:val="0"/>
        <w:rPr>
          <w:rFonts w:ascii="Bookman Old Style" w:hAnsi="Bookman Old Style"/>
        </w:rPr>
      </w:pPr>
    </w:p>
    <w:p w:rsidR="009F02ED" w:rsidRDefault="009F02ED" w:rsidP="00D42A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9F02ED" w:rsidRDefault="009F02ED">
      <w:pPr>
        <w:ind w:firstLine="1440"/>
        <w:rPr>
          <w:rFonts w:ascii="Bookman Old Style" w:hAnsi="Bookman Old Style"/>
        </w:rPr>
      </w:pPr>
    </w:p>
    <w:p w:rsidR="009F02ED" w:rsidRDefault="009F02ED">
      <w:pPr>
        <w:rPr>
          <w:rFonts w:ascii="Bookman Old Style" w:hAnsi="Bookman Old Style"/>
        </w:rPr>
      </w:pPr>
    </w:p>
    <w:p w:rsidR="009F02ED" w:rsidRDefault="009F02ED">
      <w:pPr>
        <w:ind w:firstLine="1440"/>
        <w:rPr>
          <w:rFonts w:ascii="Bookman Old Style" w:hAnsi="Bookman Old Style"/>
        </w:rPr>
      </w:pPr>
    </w:p>
    <w:p w:rsidR="009F02ED" w:rsidRDefault="009F02ED">
      <w:pPr>
        <w:ind w:firstLine="1440"/>
        <w:rPr>
          <w:rFonts w:ascii="Bookman Old Style" w:hAnsi="Bookman Old Style"/>
        </w:rPr>
      </w:pPr>
    </w:p>
    <w:p w:rsidR="009F02ED" w:rsidRDefault="009F02ED">
      <w:pPr>
        <w:ind w:firstLine="1440"/>
        <w:rPr>
          <w:rFonts w:ascii="Bookman Old Style" w:hAnsi="Bookman Old Style"/>
        </w:rPr>
      </w:pPr>
    </w:p>
    <w:p w:rsidR="009F02ED" w:rsidRDefault="009F02ED" w:rsidP="00D42AE9">
      <w:pPr>
        <w:jc w:val="center"/>
        <w:outlineLvl w:val="0"/>
        <w:rPr>
          <w:rFonts w:ascii="Bookman Old Style" w:hAnsi="Bookman Old Style"/>
          <w:b/>
        </w:rPr>
      </w:pPr>
    </w:p>
    <w:p w:rsidR="009F02ED" w:rsidRDefault="009F02ED" w:rsidP="00D42A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F02ED" w:rsidRDefault="009F02ED" w:rsidP="00D42A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F02ED" w:rsidRDefault="009F02ED" w:rsidP="00D42A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E9" w:rsidRDefault="00D42AE9">
      <w:r>
        <w:separator/>
      </w:r>
    </w:p>
  </w:endnote>
  <w:endnote w:type="continuationSeparator" w:id="0">
    <w:p w:rsidR="00D42AE9" w:rsidRDefault="00D4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E9" w:rsidRDefault="00D42AE9">
      <w:r>
        <w:separator/>
      </w:r>
    </w:p>
  </w:footnote>
  <w:footnote w:type="continuationSeparator" w:id="0">
    <w:p w:rsidR="00D42AE9" w:rsidRDefault="00D4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02ED"/>
    <w:rsid w:val="009F196D"/>
    <w:rsid w:val="00A9035B"/>
    <w:rsid w:val="00BA6C99"/>
    <w:rsid w:val="00CD613B"/>
    <w:rsid w:val="00D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02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02E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