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853" w:rsidRDefault="00486853" w:rsidP="00934A5D">
      <w:pPr>
        <w:pStyle w:val="Ttulo"/>
      </w:pPr>
      <w:bookmarkStart w:id="0" w:name="_GoBack"/>
      <w:bookmarkEnd w:id="0"/>
    </w:p>
    <w:p w:rsidR="00486853" w:rsidRDefault="00486853" w:rsidP="00934A5D">
      <w:pPr>
        <w:pStyle w:val="Ttulo"/>
      </w:pPr>
      <w:r>
        <w:t>INDICAÇÃO Nº 2061/10</w:t>
      </w:r>
    </w:p>
    <w:p w:rsidR="00486853" w:rsidRDefault="00486853">
      <w:pPr>
        <w:jc w:val="center"/>
        <w:rPr>
          <w:rFonts w:ascii="Bookman Old Style" w:hAnsi="Bookman Old Style"/>
          <w:b/>
          <w:u w:val="single"/>
        </w:rPr>
      </w:pPr>
    </w:p>
    <w:p w:rsidR="00486853" w:rsidRDefault="00486853">
      <w:pPr>
        <w:jc w:val="center"/>
        <w:rPr>
          <w:rFonts w:ascii="Bookman Old Style" w:hAnsi="Bookman Old Style"/>
          <w:b/>
          <w:u w:val="single"/>
        </w:rPr>
      </w:pPr>
    </w:p>
    <w:p w:rsidR="00486853" w:rsidRDefault="00486853" w:rsidP="00934A5D">
      <w:pPr>
        <w:pStyle w:val="Recuodecorpodetexto"/>
        <w:ind w:left="4440"/>
      </w:pPr>
      <w:r>
        <w:t>“Recolocação da grade do bueiro localizada na Rua Sergipe, na altura do número 132, na Vila Grego”.</w:t>
      </w:r>
    </w:p>
    <w:p w:rsidR="00486853" w:rsidRDefault="00486853">
      <w:pPr>
        <w:ind w:left="1440" w:firstLine="3600"/>
        <w:jc w:val="both"/>
        <w:rPr>
          <w:rFonts w:ascii="Bookman Old Style" w:hAnsi="Bookman Old Style"/>
        </w:rPr>
      </w:pPr>
    </w:p>
    <w:p w:rsidR="00486853" w:rsidRDefault="00486853">
      <w:pPr>
        <w:ind w:left="1440" w:firstLine="3600"/>
        <w:jc w:val="both"/>
        <w:rPr>
          <w:rFonts w:ascii="Bookman Old Style" w:hAnsi="Bookman Old Style"/>
        </w:rPr>
      </w:pPr>
    </w:p>
    <w:p w:rsidR="00486853" w:rsidRDefault="00486853">
      <w:pPr>
        <w:ind w:left="1440" w:firstLine="3600"/>
        <w:jc w:val="both"/>
        <w:rPr>
          <w:rFonts w:ascii="Bookman Old Style" w:hAnsi="Bookman Old Style"/>
        </w:rPr>
      </w:pPr>
    </w:p>
    <w:p w:rsidR="00486853" w:rsidRDefault="00486853">
      <w:pPr>
        <w:ind w:left="1440" w:firstLine="3600"/>
        <w:jc w:val="both"/>
        <w:rPr>
          <w:rFonts w:ascii="Bookman Old Style" w:hAnsi="Bookman Old Style"/>
        </w:rPr>
      </w:pPr>
    </w:p>
    <w:p w:rsidR="00486853" w:rsidRPr="00C2665B" w:rsidRDefault="00486853" w:rsidP="00934A5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tome providências quanto </w:t>
      </w:r>
      <w:r>
        <w:rPr>
          <w:rFonts w:ascii="Bookman Old Style" w:hAnsi="Bookman Old Style"/>
        </w:rPr>
        <w:t>à recolocação da grade do bueiro localizado na Rua Sergipe, na altura do número 132, na Vila Grego.</w:t>
      </w:r>
    </w:p>
    <w:p w:rsidR="00486853" w:rsidRDefault="00486853" w:rsidP="00934A5D">
      <w:pPr>
        <w:jc w:val="center"/>
        <w:rPr>
          <w:rFonts w:ascii="Bookman Old Style" w:hAnsi="Bookman Old Style"/>
          <w:b/>
        </w:rPr>
      </w:pPr>
    </w:p>
    <w:p w:rsidR="00486853" w:rsidRDefault="00486853" w:rsidP="00934A5D">
      <w:pPr>
        <w:jc w:val="center"/>
        <w:rPr>
          <w:rFonts w:ascii="Bookman Old Style" w:hAnsi="Bookman Old Style"/>
          <w:b/>
        </w:rPr>
      </w:pPr>
    </w:p>
    <w:p w:rsidR="00486853" w:rsidRDefault="00486853" w:rsidP="00934A5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86853" w:rsidRDefault="00486853" w:rsidP="00934A5D">
      <w:pPr>
        <w:jc w:val="center"/>
        <w:rPr>
          <w:rFonts w:ascii="Bookman Old Style" w:hAnsi="Bookman Old Style"/>
          <w:b/>
        </w:rPr>
      </w:pPr>
    </w:p>
    <w:p w:rsidR="00486853" w:rsidRDefault="00486853" w:rsidP="00934A5D">
      <w:pPr>
        <w:jc w:val="center"/>
        <w:rPr>
          <w:rFonts w:ascii="Bookman Old Style" w:hAnsi="Bookman Old Style"/>
          <w:b/>
        </w:rPr>
      </w:pPr>
    </w:p>
    <w:p w:rsidR="00486853" w:rsidRDefault="00486853" w:rsidP="00934A5D">
      <w:pPr>
        <w:jc w:val="center"/>
        <w:rPr>
          <w:rFonts w:ascii="Bookman Old Style" w:hAnsi="Bookman Old Style"/>
          <w:b/>
        </w:rPr>
      </w:pPr>
    </w:p>
    <w:p w:rsidR="00486853" w:rsidRDefault="00486853" w:rsidP="00934A5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Munícipes procuraram este vereador cobrando providências no sentido de proceder à recolocação da grade do bueiro localizado na Rua Sergipe, na altura do número 132, na Vila Grego, pois, como foi assentada faz com que a água adentre nas residências com facilidade. </w:t>
      </w:r>
    </w:p>
    <w:p w:rsidR="00486853" w:rsidRPr="001751EC" w:rsidRDefault="00486853" w:rsidP="00934A5D">
      <w:pPr>
        <w:ind w:firstLine="1440"/>
        <w:jc w:val="both"/>
        <w:rPr>
          <w:rFonts w:ascii="Bookman Old Style" w:hAnsi="Bookman Old Style"/>
        </w:rPr>
      </w:pPr>
    </w:p>
    <w:p w:rsidR="00486853" w:rsidRDefault="00486853" w:rsidP="00934A5D">
      <w:pPr>
        <w:ind w:firstLine="1440"/>
        <w:jc w:val="both"/>
        <w:outlineLvl w:val="0"/>
        <w:rPr>
          <w:rFonts w:ascii="Bookman Old Style" w:hAnsi="Bookman Old Style"/>
        </w:rPr>
      </w:pPr>
    </w:p>
    <w:p w:rsidR="00486853" w:rsidRDefault="00486853" w:rsidP="00934A5D">
      <w:pPr>
        <w:ind w:firstLine="1440"/>
        <w:outlineLvl w:val="0"/>
        <w:rPr>
          <w:rFonts w:ascii="Bookman Old Style" w:hAnsi="Bookman Old Style"/>
        </w:rPr>
      </w:pPr>
    </w:p>
    <w:p w:rsidR="00486853" w:rsidRDefault="00486853" w:rsidP="00934A5D">
      <w:pPr>
        <w:ind w:firstLine="1440"/>
        <w:outlineLvl w:val="0"/>
        <w:rPr>
          <w:rFonts w:ascii="Bookman Old Style" w:hAnsi="Bookman Old Style"/>
        </w:rPr>
      </w:pPr>
    </w:p>
    <w:p w:rsidR="00486853" w:rsidRDefault="00486853" w:rsidP="00934A5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23 de junho de 2010.</w:t>
      </w:r>
    </w:p>
    <w:p w:rsidR="00486853" w:rsidRDefault="00486853">
      <w:pPr>
        <w:ind w:firstLine="1440"/>
        <w:rPr>
          <w:rFonts w:ascii="Bookman Old Style" w:hAnsi="Bookman Old Style"/>
        </w:rPr>
      </w:pPr>
    </w:p>
    <w:p w:rsidR="00486853" w:rsidRDefault="00486853">
      <w:pPr>
        <w:rPr>
          <w:rFonts w:ascii="Bookman Old Style" w:hAnsi="Bookman Old Style"/>
        </w:rPr>
      </w:pPr>
    </w:p>
    <w:p w:rsidR="00486853" w:rsidRDefault="00486853">
      <w:pPr>
        <w:ind w:firstLine="1440"/>
        <w:rPr>
          <w:rFonts w:ascii="Bookman Old Style" w:hAnsi="Bookman Old Style"/>
        </w:rPr>
      </w:pPr>
    </w:p>
    <w:p w:rsidR="00486853" w:rsidRDefault="00486853" w:rsidP="00934A5D">
      <w:pPr>
        <w:jc w:val="center"/>
        <w:outlineLvl w:val="0"/>
        <w:rPr>
          <w:rFonts w:ascii="Bookman Old Style" w:hAnsi="Bookman Old Style"/>
          <w:b/>
        </w:rPr>
      </w:pPr>
    </w:p>
    <w:p w:rsidR="00486853" w:rsidRDefault="00486853" w:rsidP="00934A5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ANTONIO CARLOS RIBEIRO</w:t>
      </w:r>
    </w:p>
    <w:p w:rsidR="00486853" w:rsidRDefault="00486853" w:rsidP="00934A5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“CARLÃO MOTORISTA”</w:t>
      </w:r>
    </w:p>
    <w:p w:rsidR="00486853" w:rsidRDefault="00486853" w:rsidP="00934A5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486853" w:rsidRDefault="00486853" w:rsidP="00934A5D">
      <w:pPr>
        <w:ind w:firstLine="120"/>
        <w:jc w:val="center"/>
        <w:outlineLvl w:val="0"/>
        <w:rPr>
          <w:rFonts w:ascii="Bookman Old Style" w:hAnsi="Bookman Old Sty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A5D" w:rsidRDefault="00934A5D">
      <w:r>
        <w:separator/>
      </w:r>
    </w:p>
  </w:endnote>
  <w:endnote w:type="continuationSeparator" w:id="0">
    <w:p w:rsidR="00934A5D" w:rsidRDefault="00934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A5D" w:rsidRDefault="00934A5D">
      <w:r>
        <w:separator/>
      </w:r>
    </w:p>
  </w:footnote>
  <w:footnote w:type="continuationSeparator" w:id="0">
    <w:p w:rsidR="00934A5D" w:rsidRDefault="00934A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86853"/>
    <w:rsid w:val="004C67DE"/>
    <w:rsid w:val="00934A5D"/>
    <w:rsid w:val="009F196D"/>
    <w:rsid w:val="00A9035B"/>
    <w:rsid w:val="00C61C4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8685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86853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