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47" w:rsidRDefault="00491647" w:rsidP="00491647">
      <w:pPr>
        <w:pStyle w:val="Ttulo"/>
      </w:pPr>
      <w:bookmarkStart w:id="0" w:name="_GoBack"/>
      <w:bookmarkEnd w:id="0"/>
      <w:r>
        <w:t>INDICAÇÃO Nº 2117/10</w:t>
      </w:r>
    </w:p>
    <w:p w:rsidR="00491647" w:rsidRDefault="00491647" w:rsidP="00491647">
      <w:pPr>
        <w:jc w:val="center"/>
        <w:rPr>
          <w:rFonts w:ascii="Bookman Old Style" w:hAnsi="Bookman Old Style"/>
          <w:b/>
          <w:u w:val="single"/>
        </w:rPr>
      </w:pPr>
    </w:p>
    <w:p w:rsidR="00491647" w:rsidRDefault="00491647" w:rsidP="00491647">
      <w:pPr>
        <w:jc w:val="center"/>
        <w:rPr>
          <w:rFonts w:ascii="Bookman Old Style" w:hAnsi="Bookman Old Style"/>
          <w:b/>
          <w:u w:val="single"/>
        </w:rPr>
      </w:pPr>
    </w:p>
    <w:p w:rsidR="00491647" w:rsidRDefault="00491647" w:rsidP="00491647">
      <w:pPr>
        <w:pStyle w:val="Recuodecorpodetexto"/>
        <w:ind w:left="4440"/>
      </w:pPr>
      <w:r>
        <w:t>“Reparo da camada asfáltica, na Rua Jaú, nas proximidades do n° 460, no bairro Jardim Esmeralda”.</w:t>
      </w:r>
    </w:p>
    <w:p w:rsidR="00491647" w:rsidRDefault="00491647" w:rsidP="00491647">
      <w:pPr>
        <w:ind w:left="1440" w:firstLine="3600"/>
        <w:jc w:val="both"/>
        <w:rPr>
          <w:rFonts w:ascii="Bookman Old Style" w:hAnsi="Bookman Old Style"/>
        </w:rPr>
      </w:pPr>
    </w:p>
    <w:p w:rsidR="00491647" w:rsidRPr="00C0212A" w:rsidRDefault="00491647" w:rsidP="00491647">
      <w:pPr>
        <w:ind w:left="1440" w:firstLine="3600"/>
        <w:jc w:val="both"/>
        <w:rPr>
          <w:rFonts w:ascii="Bookman Old Style" w:hAnsi="Bookman Old Style"/>
        </w:rPr>
      </w:pPr>
    </w:p>
    <w:p w:rsidR="00491647" w:rsidRPr="00C0212A" w:rsidRDefault="00491647" w:rsidP="00491647">
      <w:pPr>
        <w:ind w:left="1440" w:firstLine="3600"/>
        <w:jc w:val="both"/>
        <w:rPr>
          <w:rFonts w:ascii="Bookman Old Style" w:hAnsi="Bookman Old Style"/>
        </w:rPr>
      </w:pPr>
    </w:p>
    <w:p w:rsidR="00491647" w:rsidRPr="00C0212A" w:rsidRDefault="00491647" w:rsidP="00491647">
      <w:pPr>
        <w:ind w:left="1440" w:firstLine="3600"/>
        <w:jc w:val="both"/>
        <w:rPr>
          <w:rFonts w:ascii="Bookman Old Style" w:hAnsi="Bookman Old Style"/>
        </w:rPr>
      </w:pPr>
    </w:p>
    <w:p w:rsidR="00491647" w:rsidRPr="000953A9" w:rsidRDefault="00491647" w:rsidP="00491647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0953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na Rua Jaú, nas proximidades do n° 460, no bairro Jardim Esmeralda</w:t>
      </w:r>
      <w:r w:rsidRPr="000953A9">
        <w:rPr>
          <w:rFonts w:ascii="Bookman Old Style" w:hAnsi="Bookman Old Style"/>
        </w:rPr>
        <w:t>.</w:t>
      </w:r>
    </w:p>
    <w:p w:rsidR="00491647" w:rsidRPr="000953A9" w:rsidRDefault="00491647" w:rsidP="00491647">
      <w:pPr>
        <w:jc w:val="center"/>
        <w:rPr>
          <w:rFonts w:ascii="Bookman Old Style" w:hAnsi="Bookman Old Style"/>
          <w:b/>
        </w:rPr>
      </w:pPr>
    </w:p>
    <w:p w:rsidR="00491647" w:rsidRPr="00C0212A" w:rsidRDefault="00491647" w:rsidP="00491647">
      <w:pPr>
        <w:jc w:val="center"/>
        <w:rPr>
          <w:rFonts w:ascii="Bookman Old Style" w:hAnsi="Bookman Old Style"/>
          <w:b/>
        </w:rPr>
      </w:pPr>
    </w:p>
    <w:p w:rsidR="00491647" w:rsidRPr="00C0212A" w:rsidRDefault="00491647" w:rsidP="00491647">
      <w:pPr>
        <w:jc w:val="center"/>
        <w:rPr>
          <w:rFonts w:ascii="Bookman Old Style" w:hAnsi="Bookman Old Style"/>
          <w:b/>
        </w:rPr>
      </w:pPr>
    </w:p>
    <w:p w:rsidR="00491647" w:rsidRPr="00C0212A" w:rsidRDefault="00491647" w:rsidP="00491647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491647" w:rsidRPr="00C0212A" w:rsidRDefault="00491647" w:rsidP="00491647">
      <w:pPr>
        <w:jc w:val="center"/>
        <w:rPr>
          <w:rFonts w:ascii="Bookman Old Style" w:hAnsi="Bookman Old Style"/>
          <w:b/>
        </w:rPr>
      </w:pPr>
    </w:p>
    <w:p w:rsidR="00491647" w:rsidRPr="00C0212A" w:rsidRDefault="00491647" w:rsidP="00491647">
      <w:pPr>
        <w:jc w:val="center"/>
        <w:rPr>
          <w:rFonts w:ascii="Bookman Old Style" w:hAnsi="Bookman Old Style"/>
          <w:b/>
        </w:rPr>
      </w:pPr>
    </w:p>
    <w:p w:rsidR="00491647" w:rsidRPr="00C0212A" w:rsidRDefault="00491647" w:rsidP="00491647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491647" w:rsidRPr="00C0212A" w:rsidRDefault="00491647" w:rsidP="00491647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491647" w:rsidRPr="00C0212A" w:rsidRDefault="00491647" w:rsidP="00491647">
      <w:pPr>
        <w:ind w:firstLine="1440"/>
        <w:jc w:val="both"/>
        <w:rPr>
          <w:rFonts w:ascii="Bookman Old Style" w:hAnsi="Bookman Old Style"/>
        </w:rPr>
      </w:pPr>
    </w:p>
    <w:p w:rsidR="00491647" w:rsidRDefault="00491647" w:rsidP="00491647">
      <w:pPr>
        <w:ind w:firstLine="1440"/>
        <w:jc w:val="both"/>
        <w:outlineLvl w:val="0"/>
        <w:rPr>
          <w:rFonts w:ascii="Bookman Old Style" w:hAnsi="Bookman Old Style"/>
        </w:rPr>
      </w:pPr>
    </w:p>
    <w:p w:rsidR="00491647" w:rsidRDefault="00491647" w:rsidP="00491647">
      <w:pPr>
        <w:ind w:firstLine="1440"/>
        <w:outlineLvl w:val="0"/>
        <w:rPr>
          <w:rFonts w:ascii="Bookman Old Style" w:hAnsi="Bookman Old Style"/>
        </w:rPr>
      </w:pPr>
    </w:p>
    <w:p w:rsidR="00491647" w:rsidRDefault="00491647" w:rsidP="00491647">
      <w:pPr>
        <w:ind w:firstLine="1440"/>
        <w:outlineLvl w:val="0"/>
        <w:rPr>
          <w:rFonts w:ascii="Bookman Old Style" w:hAnsi="Bookman Old Style"/>
        </w:rPr>
      </w:pPr>
    </w:p>
    <w:p w:rsidR="00491647" w:rsidRDefault="00491647" w:rsidP="0049164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Julho de 2010.</w:t>
      </w:r>
    </w:p>
    <w:p w:rsidR="00491647" w:rsidRDefault="00491647" w:rsidP="00491647">
      <w:pPr>
        <w:ind w:firstLine="1440"/>
        <w:rPr>
          <w:rFonts w:ascii="Bookman Old Style" w:hAnsi="Bookman Old Style"/>
        </w:rPr>
      </w:pPr>
    </w:p>
    <w:p w:rsidR="00491647" w:rsidRDefault="00491647" w:rsidP="00491647">
      <w:pPr>
        <w:rPr>
          <w:rFonts w:ascii="Bookman Old Style" w:hAnsi="Bookman Old Style"/>
        </w:rPr>
      </w:pPr>
    </w:p>
    <w:p w:rsidR="00491647" w:rsidRDefault="00491647" w:rsidP="00491647">
      <w:pPr>
        <w:ind w:firstLine="1440"/>
        <w:rPr>
          <w:rFonts w:ascii="Bookman Old Style" w:hAnsi="Bookman Old Style"/>
        </w:rPr>
      </w:pPr>
    </w:p>
    <w:p w:rsidR="00491647" w:rsidRDefault="00491647" w:rsidP="00491647">
      <w:pPr>
        <w:jc w:val="center"/>
        <w:outlineLvl w:val="0"/>
        <w:rPr>
          <w:rFonts w:ascii="Bookman Old Style" w:hAnsi="Bookman Old Style"/>
          <w:b/>
        </w:rPr>
      </w:pPr>
    </w:p>
    <w:p w:rsidR="00491647" w:rsidRDefault="00491647" w:rsidP="0049164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491647" w:rsidRDefault="00491647" w:rsidP="0049164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491647" w:rsidRDefault="00491647" w:rsidP="00491647">
      <w:pPr>
        <w:ind w:firstLine="120"/>
        <w:jc w:val="center"/>
        <w:outlineLvl w:val="0"/>
        <w:rPr>
          <w:rFonts w:ascii="Bookman Old Style" w:hAnsi="Bookman Old Style"/>
        </w:rPr>
      </w:pPr>
    </w:p>
    <w:p w:rsidR="00491647" w:rsidRDefault="00491647" w:rsidP="00491647">
      <w:pPr>
        <w:ind w:firstLine="120"/>
        <w:jc w:val="center"/>
        <w:outlineLvl w:val="0"/>
        <w:rPr>
          <w:rFonts w:ascii="Bookman Old Style" w:hAnsi="Bookman Old Style"/>
        </w:rPr>
      </w:pPr>
    </w:p>
    <w:p w:rsidR="00491647" w:rsidRDefault="00491647" w:rsidP="00491647">
      <w:pPr>
        <w:ind w:firstLine="120"/>
        <w:jc w:val="center"/>
        <w:outlineLvl w:val="0"/>
        <w:rPr>
          <w:rFonts w:ascii="Bookman Old Style" w:hAnsi="Bookman Old Style"/>
        </w:rPr>
      </w:pPr>
    </w:p>
    <w:p w:rsidR="00491647" w:rsidRDefault="00491647" w:rsidP="00491647">
      <w:pPr>
        <w:ind w:firstLine="120"/>
        <w:jc w:val="center"/>
        <w:outlineLvl w:val="0"/>
        <w:rPr>
          <w:rFonts w:ascii="Bookman Old Style" w:hAnsi="Bookman Old Style"/>
        </w:rPr>
      </w:pPr>
    </w:p>
    <w:p w:rsidR="00491647" w:rsidRDefault="00491647" w:rsidP="0049164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3D" w:rsidRDefault="00C1143D">
      <w:r>
        <w:separator/>
      </w:r>
    </w:p>
  </w:endnote>
  <w:endnote w:type="continuationSeparator" w:id="0">
    <w:p w:rsidR="00C1143D" w:rsidRDefault="00C1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3D" w:rsidRDefault="00C1143D">
      <w:r>
        <w:separator/>
      </w:r>
    </w:p>
  </w:footnote>
  <w:footnote w:type="continuationSeparator" w:id="0">
    <w:p w:rsidR="00C1143D" w:rsidRDefault="00C11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1647"/>
    <w:rsid w:val="004C67DE"/>
    <w:rsid w:val="009F196D"/>
    <w:rsid w:val="00A9035B"/>
    <w:rsid w:val="00C1143D"/>
    <w:rsid w:val="00C4644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9164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9164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9164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916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