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0A" w:rsidRDefault="0099170A" w:rsidP="0099170A">
      <w:pPr>
        <w:pStyle w:val="Ttulo"/>
      </w:pPr>
      <w:bookmarkStart w:id="0" w:name="_GoBack"/>
      <w:bookmarkEnd w:id="0"/>
      <w:r>
        <w:t>INDICAÇÃO Nº 2147/10</w:t>
      </w:r>
    </w:p>
    <w:p w:rsidR="0099170A" w:rsidRDefault="0099170A" w:rsidP="0099170A">
      <w:pPr>
        <w:jc w:val="center"/>
        <w:rPr>
          <w:rFonts w:ascii="Bookman Old Style" w:hAnsi="Bookman Old Style"/>
          <w:b/>
          <w:u w:val="single"/>
        </w:rPr>
      </w:pPr>
    </w:p>
    <w:p w:rsidR="0099170A" w:rsidRDefault="0099170A" w:rsidP="0099170A">
      <w:pPr>
        <w:jc w:val="center"/>
        <w:rPr>
          <w:rFonts w:ascii="Bookman Old Style" w:hAnsi="Bookman Old Style"/>
          <w:b/>
          <w:u w:val="single"/>
        </w:rPr>
      </w:pPr>
    </w:p>
    <w:p w:rsidR="0099170A" w:rsidRDefault="0099170A" w:rsidP="0099170A">
      <w:pPr>
        <w:pStyle w:val="Recuodecorpodetexto"/>
        <w:ind w:left="4440"/>
      </w:pPr>
      <w:r>
        <w:t>“Podas de cinco árvores localizada Rua José Calixto em frente ao número 67, no bairro no bairro Santa Rita de Càssia.”</w:t>
      </w:r>
    </w:p>
    <w:p w:rsidR="0099170A" w:rsidRDefault="0099170A" w:rsidP="0099170A">
      <w:pPr>
        <w:ind w:left="1440" w:firstLine="3600"/>
        <w:jc w:val="both"/>
        <w:rPr>
          <w:rFonts w:ascii="Bookman Old Style" w:hAnsi="Bookman Old Style"/>
        </w:rPr>
      </w:pPr>
    </w:p>
    <w:p w:rsidR="0099170A" w:rsidRDefault="0099170A" w:rsidP="0099170A">
      <w:pPr>
        <w:ind w:left="1440" w:firstLine="3600"/>
        <w:jc w:val="both"/>
        <w:rPr>
          <w:rFonts w:ascii="Bookman Old Style" w:hAnsi="Bookman Old Style"/>
        </w:rPr>
      </w:pPr>
    </w:p>
    <w:p w:rsidR="0099170A" w:rsidRDefault="0099170A" w:rsidP="0099170A">
      <w:pPr>
        <w:ind w:left="1440" w:firstLine="3600"/>
        <w:jc w:val="both"/>
        <w:rPr>
          <w:rFonts w:ascii="Bookman Old Style" w:hAnsi="Bookman Old Style"/>
        </w:rPr>
      </w:pPr>
    </w:p>
    <w:p w:rsidR="0099170A" w:rsidRPr="00177AD0" w:rsidRDefault="0099170A" w:rsidP="0099170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poda de cinco árvores localizada na Rua José Calixto, número 67 no </w:t>
      </w:r>
      <w:r w:rsidRPr="00177AD0">
        <w:rPr>
          <w:rFonts w:ascii="Bookman Old Style" w:hAnsi="Bookman Old Style"/>
        </w:rPr>
        <w:t xml:space="preserve">bairro </w:t>
      </w:r>
      <w:r>
        <w:rPr>
          <w:rFonts w:ascii="Bookman Old Style" w:hAnsi="Bookman Old Style"/>
        </w:rPr>
        <w:t>Santa Rita de Cássia.</w:t>
      </w:r>
    </w:p>
    <w:p w:rsidR="0099170A" w:rsidRPr="003977F2" w:rsidRDefault="0099170A" w:rsidP="0099170A">
      <w:pPr>
        <w:jc w:val="center"/>
        <w:rPr>
          <w:rFonts w:ascii="Bookman Old Style" w:hAnsi="Bookman Old Style"/>
          <w:b/>
        </w:rPr>
      </w:pPr>
    </w:p>
    <w:p w:rsidR="0099170A" w:rsidRDefault="0099170A" w:rsidP="0099170A">
      <w:pPr>
        <w:jc w:val="center"/>
        <w:rPr>
          <w:rFonts w:ascii="Bookman Old Style" w:hAnsi="Bookman Old Style"/>
          <w:b/>
        </w:rPr>
      </w:pPr>
    </w:p>
    <w:p w:rsidR="0099170A" w:rsidRDefault="0099170A" w:rsidP="0099170A">
      <w:pPr>
        <w:jc w:val="center"/>
        <w:rPr>
          <w:rFonts w:ascii="Bookman Old Style" w:hAnsi="Bookman Old Style"/>
          <w:b/>
        </w:rPr>
      </w:pPr>
    </w:p>
    <w:p w:rsidR="0099170A" w:rsidRDefault="0099170A" w:rsidP="009917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170A" w:rsidRDefault="0099170A" w:rsidP="0099170A">
      <w:pPr>
        <w:jc w:val="both"/>
        <w:rPr>
          <w:rFonts w:ascii="Bookman Old Style" w:hAnsi="Bookman Old Style"/>
          <w:b/>
        </w:rPr>
      </w:pPr>
    </w:p>
    <w:p w:rsidR="0099170A" w:rsidRDefault="0099170A" w:rsidP="0099170A">
      <w:pPr>
        <w:jc w:val="both"/>
        <w:rPr>
          <w:rFonts w:ascii="Bookman Old Style" w:hAnsi="Bookman Old Style"/>
          <w:b/>
        </w:rPr>
      </w:pPr>
    </w:p>
    <w:p w:rsidR="0099170A" w:rsidRDefault="0099170A" w:rsidP="0099170A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 rua mencionada acima reclamam que referidas árvores estão entrelaçando nos fios de energia elétrica, podendo a qualquer hora causar um acidente, principalmente nessa época de temporais com raios e trovões. Por esta razão é que pedem ao setor competente que realizem as podas das árvores, o mais rápido possível.</w:t>
      </w:r>
    </w:p>
    <w:p w:rsidR="0099170A" w:rsidRPr="001751EC" w:rsidRDefault="0099170A" w:rsidP="0099170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99170A" w:rsidRDefault="0099170A" w:rsidP="0099170A">
      <w:pPr>
        <w:ind w:firstLine="1440"/>
        <w:jc w:val="both"/>
        <w:outlineLvl w:val="0"/>
        <w:rPr>
          <w:rFonts w:ascii="Bookman Old Style" w:hAnsi="Bookman Old Style"/>
        </w:rPr>
      </w:pPr>
    </w:p>
    <w:p w:rsidR="0099170A" w:rsidRDefault="0099170A" w:rsidP="0099170A">
      <w:pPr>
        <w:ind w:firstLine="1440"/>
        <w:outlineLvl w:val="0"/>
        <w:rPr>
          <w:rFonts w:ascii="Bookman Old Style" w:hAnsi="Bookman Old Style"/>
        </w:rPr>
      </w:pPr>
    </w:p>
    <w:p w:rsidR="0099170A" w:rsidRDefault="0099170A" w:rsidP="0099170A">
      <w:pPr>
        <w:ind w:firstLine="1440"/>
        <w:outlineLvl w:val="0"/>
        <w:rPr>
          <w:rFonts w:ascii="Bookman Old Style" w:hAnsi="Bookman Old Style"/>
        </w:rPr>
      </w:pPr>
    </w:p>
    <w:p w:rsidR="0099170A" w:rsidRDefault="0099170A" w:rsidP="009917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outubro de 2009.</w:t>
      </w:r>
    </w:p>
    <w:p w:rsidR="0099170A" w:rsidRDefault="0099170A" w:rsidP="0099170A">
      <w:pPr>
        <w:ind w:firstLine="1440"/>
        <w:rPr>
          <w:rFonts w:ascii="Bookman Old Style" w:hAnsi="Bookman Old Style"/>
        </w:rPr>
      </w:pPr>
    </w:p>
    <w:p w:rsidR="0099170A" w:rsidRDefault="0099170A" w:rsidP="0099170A">
      <w:pPr>
        <w:rPr>
          <w:rFonts w:ascii="Bookman Old Style" w:hAnsi="Bookman Old Style"/>
        </w:rPr>
      </w:pPr>
    </w:p>
    <w:p w:rsidR="0099170A" w:rsidRDefault="0099170A" w:rsidP="0099170A">
      <w:pPr>
        <w:ind w:firstLine="1440"/>
        <w:rPr>
          <w:rFonts w:ascii="Bookman Old Style" w:hAnsi="Bookman Old Style"/>
        </w:rPr>
      </w:pPr>
    </w:p>
    <w:p w:rsidR="0099170A" w:rsidRDefault="0099170A" w:rsidP="0099170A">
      <w:pPr>
        <w:jc w:val="center"/>
        <w:outlineLvl w:val="0"/>
        <w:rPr>
          <w:rFonts w:ascii="Bookman Old Style" w:hAnsi="Bookman Old Style"/>
          <w:b/>
        </w:rPr>
      </w:pPr>
    </w:p>
    <w:p w:rsidR="0099170A" w:rsidRDefault="0099170A" w:rsidP="009917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9170A" w:rsidRDefault="0099170A" w:rsidP="009917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9170A" w:rsidRDefault="0099170A" w:rsidP="009917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9170A" w:rsidRDefault="0099170A" w:rsidP="0099170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0A" w:rsidRDefault="0022480A">
      <w:r>
        <w:separator/>
      </w:r>
    </w:p>
  </w:endnote>
  <w:endnote w:type="continuationSeparator" w:id="0">
    <w:p w:rsidR="0022480A" w:rsidRDefault="0022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0A" w:rsidRDefault="0022480A">
      <w:r>
        <w:separator/>
      </w:r>
    </w:p>
  </w:footnote>
  <w:footnote w:type="continuationSeparator" w:id="0">
    <w:p w:rsidR="0022480A" w:rsidRDefault="0022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80A"/>
    <w:rsid w:val="003C0940"/>
    <w:rsid w:val="003D3AA8"/>
    <w:rsid w:val="004C67DE"/>
    <w:rsid w:val="0099170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917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9170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9170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917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