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CAB9" w14:textId="77777777" w:rsidR="00970576" w:rsidRPr="00970576" w:rsidRDefault="00970576" w:rsidP="00970576">
      <w:r w:rsidRPr="00970576">
        <w:t>Relatório de Atividades (Resolução nº 01 de 13 de fevereiro de 2013)</w:t>
      </w:r>
      <w:r w:rsidRPr="00970576">
        <w:br/>
        <w:t>Nome: SÉRGIO LUIS MARGATO</w:t>
      </w:r>
      <w:r w:rsidRPr="00970576">
        <w:br/>
        <w:t>Gabinete: PAULO MONARO</w:t>
      </w:r>
      <w:r w:rsidRPr="00970576">
        <w:br/>
        <w:t>Mês de referência: ABRIL DE 2026</w:t>
      </w:r>
    </w:p>
    <w:p w14:paraId="56530587" w14:textId="77777777" w:rsidR="00970576" w:rsidRPr="00970576" w:rsidRDefault="00970576" w:rsidP="00970576">
      <w:r w:rsidRPr="00970576">
        <w:t>Legislativas</w:t>
      </w:r>
      <w:r w:rsidRPr="00970576">
        <w:br/>
        <w:t>Durante o mês de abril, foi registrada participação em 01 sessão da Câmara Municipal, prestando suporte técnico e acompanhamento das matérias em tramitação, ainda que o período legislativo tenha sido impactado por feriados e recesso pessoal previamente programado.</w:t>
      </w:r>
    </w:p>
    <w:p w14:paraId="4A080294" w14:textId="77777777" w:rsidR="00970576" w:rsidRPr="00970576" w:rsidRDefault="00970576" w:rsidP="00970576">
      <w:r w:rsidRPr="00970576">
        <w:t>Atendimento ao público</w:t>
      </w:r>
      <w:r w:rsidRPr="00970576">
        <w:br/>
        <w:t>Foram realizados diversos atendimentos à população por meio de telefone, e-mails e outros canais de comunicação, garantindo orientação, encaminhamento de demandas e escuta ativa dos munícipes. Mesmo com a redução das atividades presenciais em razão do período de férias, manteve-se o compromisso com o atendimento e suporte às necessidades da comunidade.</w:t>
      </w:r>
    </w:p>
    <w:p w14:paraId="3057CF3E" w14:textId="59F5862F" w:rsidR="00970576" w:rsidRPr="00970576" w:rsidRDefault="00970576" w:rsidP="00970576">
      <w:r w:rsidRPr="00970576">
        <w:t>Diligências externas</w:t>
      </w:r>
      <w:r w:rsidRPr="00970576">
        <w:br/>
        <w:t>No início do mês, estivemos acompanhando o vereador Paulo Monaro</w:t>
      </w:r>
      <w:r w:rsidR="00C603AB">
        <w:t xml:space="preserve"> que participou de</w:t>
      </w:r>
      <w:r w:rsidRPr="00970576">
        <w:t xml:space="preserve"> uma ação social no Asilo São Vicente de Paulo, ocasião em que foram </w:t>
      </w:r>
      <w:r w:rsidR="00C603AB">
        <w:t>conseguidas através de doações,</w:t>
      </w:r>
      <w:r w:rsidRPr="00970576">
        <w:t xml:space="preserve"> cestas básicas aos idosos acolhidos na instituição, reforçando o compromisso social do mandato com entidades assistenciais do município.</w:t>
      </w:r>
    </w:p>
    <w:p w14:paraId="33B65172" w14:textId="77777777" w:rsidR="00970576" w:rsidRPr="00970576" w:rsidRDefault="00970576" w:rsidP="00970576">
      <w:r w:rsidRPr="00970576">
        <w:t>Reuniões e Compromissos Externos</w:t>
      </w:r>
      <w:r w:rsidRPr="00970576">
        <w:br/>
        <w:t>Participação em reunião com o Sr. Everaldo, presidente da Associação dos Engenheiros e Arquitetos do Município, onde foram debatidas pautas relevantes relacionadas ao desenvolvimento urbano e demandas técnicas da categoria.</w:t>
      </w:r>
    </w:p>
    <w:p w14:paraId="745F46AC" w14:textId="09BC686A" w:rsidR="00970576" w:rsidRPr="00970576" w:rsidRDefault="00970576" w:rsidP="00970576">
      <w:r w:rsidRPr="00970576">
        <w:t xml:space="preserve">Recebemos em nosso gabinete a ilustre visita do Deputado Estadual Marcos </w:t>
      </w:r>
      <w:r w:rsidR="00C603AB" w:rsidRPr="00970576">
        <w:t>Damásio</w:t>
      </w:r>
      <w:r w:rsidRPr="00970576">
        <w:t>, que esteve na cidade para anunciar a destinação de novos recursos, fortalecendo investimentos e contribuindo para melhorias em diversas áreas do município.</w:t>
      </w:r>
    </w:p>
    <w:p w14:paraId="06272089" w14:textId="77777777" w:rsidR="00970576" w:rsidRPr="00970576" w:rsidRDefault="00970576" w:rsidP="00970576">
      <w:r w:rsidRPr="00970576">
        <w:t>Estivemos também na Prefeitura Municipal acompanhando as professoras ADIs em tratativas e negociações referentes ao enquadramento no cargo de magistério, apoiando a categoria na busca por reconhecimento e valorização profissional.</w:t>
      </w:r>
    </w:p>
    <w:p w14:paraId="2617D88D" w14:textId="77777777" w:rsidR="00970576" w:rsidRPr="00970576" w:rsidRDefault="00970576" w:rsidP="00970576">
      <w:r w:rsidRPr="00970576">
        <w:t>Demais Atividades de Relevância Institucional</w:t>
      </w:r>
      <w:r w:rsidRPr="00970576">
        <w:br/>
        <w:t>Ressalta-se que os trabalhos no mês de abril foram parcialmente prejudicados em razão do feriado do dia 03, que se estendeu com o final de semana, reduzindo os dias úteis disponíveis para atividades legislativas e administrativas.</w:t>
      </w:r>
    </w:p>
    <w:p w14:paraId="7BDB5636" w14:textId="77777777" w:rsidR="00970576" w:rsidRPr="00970576" w:rsidRDefault="00970576" w:rsidP="00970576">
      <w:r w:rsidRPr="00970576">
        <w:lastRenderedPageBreak/>
        <w:t>Adicionalmente, houve período de férias compreendido entre os dias 13 e 27 de abril, previamente programado, o que impactou a rotina de atividades presenciais, sem, contudo, comprometer totalmente o acompanhamento remoto de demandas essenciais.</w:t>
      </w:r>
    </w:p>
    <w:p w14:paraId="28875047" w14:textId="77777777" w:rsidR="00970576" w:rsidRPr="00970576" w:rsidRDefault="00970576" w:rsidP="00970576">
      <w:r w:rsidRPr="00970576">
        <w:t>Ainda assim, o gabinete manteve atuação contínua no suporte ao vereador, organização de agenda, encaminhamento de solicitações e acompanhamento das demandas da população, demonstrando comprometimento com as atribuições institucionais e com o interesse público.</w:t>
      </w:r>
    </w:p>
    <w:p w14:paraId="6A1F749B" w14:textId="2ADD0340" w:rsidR="00970576" w:rsidRPr="00970576" w:rsidRDefault="00970576" w:rsidP="00970576">
      <w:r w:rsidRPr="00970576">
        <w:t xml:space="preserve">Data: </w:t>
      </w:r>
      <w:r w:rsidR="00C603AB">
        <w:t>04</w:t>
      </w:r>
      <w:r w:rsidRPr="00970576">
        <w:t xml:space="preserve"> de maio de 2026</w:t>
      </w:r>
    </w:p>
    <w:p w14:paraId="53C93CB8" w14:textId="77777777" w:rsidR="00970576" w:rsidRPr="00970576" w:rsidRDefault="00970576" w:rsidP="00970576">
      <w:r w:rsidRPr="00970576">
        <w:t>Assinatura do assessor: Sérgio Luis Margato</w:t>
      </w:r>
      <w:r w:rsidRPr="00970576">
        <w:br/>
        <w:t>Assinatura do vereador: Paulo Monaro</w:t>
      </w:r>
    </w:p>
    <w:p w14:paraId="20A9B30C" w14:textId="77777777" w:rsidR="006048B9" w:rsidRDefault="006048B9"/>
    <w:sectPr w:rsidR="00604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9"/>
    <w:rsid w:val="00524129"/>
    <w:rsid w:val="006048B9"/>
    <w:rsid w:val="007E30CA"/>
    <w:rsid w:val="00947B5A"/>
    <w:rsid w:val="00970576"/>
    <w:rsid w:val="009A58AA"/>
    <w:rsid w:val="00C6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B580"/>
  <w15:chartTrackingRefBased/>
  <w15:docId w15:val="{FBB8B047-0D51-4E9D-B2CA-F1A5C274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1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1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1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1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1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1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41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1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41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1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Monaro</dc:creator>
  <cp:keywords/>
  <dc:description/>
  <cp:lastModifiedBy>Paulo Monaro</cp:lastModifiedBy>
  <cp:revision>3</cp:revision>
  <dcterms:created xsi:type="dcterms:W3CDTF">2026-05-04T18:01:00Z</dcterms:created>
  <dcterms:modified xsi:type="dcterms:W3CDTF">2026-05-04T18:05:00Z</dcterms:modified>
</cp:coreProperties>
</file>