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5" w:rsidRPr="00AE7312" w:rsidRDefault="00262135" w:rsidP="003C6E1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2219/10</w:t>
      </w:r>
    </w:p>
    <w:p w:rsidR="00262135" w:rsidRPr="00AE7312" w:rsidRDefault="00262135" w:rsidP="003C6E10">
      <w:pPr>
        <w:pStyle w:val="Subttulo"/>
        <w:rPr>
          <w:rFonts w:ascii="Bookman Old Style" w:hAnsi="Bookman Old Style"/>
          <w:sz w:val="24"/>
        </w:rPr>
      </w:pPr>
    </w:p>
    <w:p w:rsidR="00262135" w:rsidRPr="00AE7312" w:rsidRDefault="00262135" w:rsidP="003C6E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62135" w:rsidRDefault="00262135" w:rsidP="003C6E10">
      <w:pPr>
        <w:pStyle w:val="Recuodecorpodetexto"/>
      </w:pPr>
      <w:r>
        <w:t>“A possibilidade de nivelar o campo de futebol, localizado entre as Ruas Fioravante Luis Angolini, Alberto Lira e Avenida da Saudade, no bairro Residencial Furlan”.</w:t>
      </w:r>
    </w:p>
    <w:p w:rsidR="00262135" w:rsidRDefault="00262135" w:rsidP="003C6E10">
      <w:pPr>
        <w:pStyle w:val="Recuodecorpodetexto"/>
      </w:pPr>
    </w:p>
    <w:p w:rsidR="00262135" w:rsidRPr="00E7504F" w:rsidRDefault="00262135" w:rsidP="003C6E1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providencie a o nivelamento do campo de futebol, localizado entre as Ruas: Fioravante Luis Angoline, Alberto Lira e a Avenida da Saudade, no bairro Residencial Furlan.</w:t>
      </w:r>
    </w:p>
    <w:p w:rsidR="00262135" w:rsidRPr="00E25C09" w:rsidRDefault="00262135" w:rsidP="003C6E10">
      <w:pPr>
        <w:ind w:firstLine="1440"/>
        <w:jc w:val="both"/>
        <w:rPr>
          <w:rFonts w:ascii="Bookman Old Style" w:hAnsi="Bookman Old Style"/>
        </w:rPr>
      </w:pPr>
    </w:p>
    <w:p w:rsidR="00262135" w:rsidRPr="00E87DED" w:rsidRDefault="00262135" w:rsidP="003C6E1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262135" w:rsidRDefault="00262135" w:rsidP="003C6E1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62135" w:rsidRPr="005728D8" w:rsidRDefault="00262135" w:rsidP="003C6E1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Em busca de uma solução, munícipes que residem no bairro Residencial Furlan, em especial os que utilizam o campo como forma de lazer, segundo eles o campo é a única área de lazer para os moradores, por isso pedem ao Poder público que providencie melhorias no campo. </w:t>
      </w:r>
    </w:p>
    <w:p w:rsidR="00262135" w:rsidRDefault="00262135" w:rsidP="003C6E10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262135" w:rsidRPr="00AE7312" w:rsidRDefault="00262135" w:rsidP="003C6E10">
      <w:pPr>
        <w:ind w:firstLine="1440"/>
        <w:jc w:val="both"/>
        <w:rPr>
          <w:rFonts w:ascii="Bookman Old Style" w:hAnsi="Bookman Old Style"/>
          <w:szCs w:val="28"/>
        </w:rPr>
      </w:pPr>
    </w:p>
    <w:p w:rsidR="00262135" w:rsidRPr="00AE7312" w:rsidRDefault="00262135" w:rsidP="003C6E1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21 de julho de 2010.</w:t>
      </w:r>
    </w:p>
    <w:p w:rsidR="00262135" w:rsidRDefault="00262135" w:rsidP="003C6E10">
      <w:pPr>
        <w:jc w:val="both"/>
        <w:rPr>
          <w:rFonts w:ascii="Bookman Old Style" w:hAnsi="Bookman Old Style"/>
          <w:szCs w:val="28"/>
        </w:rPr>
      </w:pPr>
    </w:p>
    <w:p w:rsidR="00262135" w:rsidRDefault="00262135" w:rsidP="003C6E1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262135" w:rsidRDefault="00262135" w:rsidP="003C6E10">
      <w:pPr>
        <w:pStyle w:val="Ttulo1"/>
      </w:pPr>
      <w:r>
        <w:t>DUCIMAR DE JESUS CARDOSO</w:t>
      </w:r>
    </w:p>
    <w:p w:rsidR="00262135" w:rsidRDefault="00262135" w:rsidP="003C6E10">
      <w:pPr>
        <w:pStyle w:val="Ttulo1"/>
      </w:pPr>
      <w:r>
        <w:t>“KADU GARÇOM”</w:t>
      </w:r>
    </w:p>
    <w:p w:rsidR="00262135" w:rsidRPr="005728D8" w:rsidRDefault="00262135" w:rsidP="003C6E10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262135" w:rsidRDefault="00262135" w:rsidP="003C6E10"/>
    <w:p w:rsidR="00262135" w:rsidRPr="005728D8" w:rsidRDefault="00262135" w:rsidP="003C6E10"/>
    <w:p w:rsidR="00262135" w:rsidRPr="005728D8" w:rsidRDefault="00262135" w:rsidP="003C6E10">
      <w:pPr>
        <w:jc w:val="center"/>
        <w:rPr>
          <w:rFonts w:ascii="Bookman Old Style" w:hAnsi="Bookman Old Style"/>
          <w:szCs w:val="28"/>
        </w:rPr>
      </w:pPr>
      <w:r w:rsidRPr="00235BA7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10" w:rsidRDefault="003C6E10">
      <w:r>
        <w:separator/>
      </w:r>
    </w:p>
  </w:endnote>
  <w:endnote w:type="continuationSeparator" w:id="0">
    <w:p w:rsidR="003C6E10" w:rsidRDefault="003C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10" w:rsidRDefault="003C6E10">
      <w:r>
        <w:separator/>
      </w:r>
    </w:p>
  </w:footnote>
  <w:footnote w:type="continuationSeparator" w:id="0">
    <w:p w:rsidR="003C6E10" w:rsidRDefault="003C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56C"/>
    <w:rsid w:val="001D1394"/>
    <w:rsid w:val="00262135"/>
    <w:rsid w:val="003C6E10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6213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213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6213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6213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