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CB5" w:rsidRDefault="007A6CB5" w:rsidP="000F3296">
      <w:pPr>
        <w:pStyle w:val="Ttulo"/>
      </w:pPr>
      <w:bookmarkStart w:id="0" w:name="_GoBack"/>
      <w:bookmarkEnd w:id="0"/>
      <w:r>
        <w:t>INDICAÇÃO Nº  2277/10</w:t>
      </w:r>
    </w:p>
    <w:p w:rsidR="007A6CB5" w:rsidRDefault="007A6CB5">
      <w:pPr>
        <w:jc w:val="center"/>
        <w:rPr>
          <w:rFonts w:ascii="Bookman Old Style" w:hAnsi="Bookman Old Style"/>
          <w:b/>
          <w:u w:val="single"/>
        </w:rPr>
      </w:pPr>
    </w:p>
    <w:p w:rsidR="007A6CB5" w:rsidRDefault="007A6CB5">
      <w:pPr>
        <w:jc w:val="center"/>
        <w:rPr>
          <w:rFonts w:ascii="Bookman Old Style" w:hAnsi="Bookman Old Style"/>
          <w:b/>
          <w:u w:val="single"/>
        </w:rPr>
      </w:pPr>
    </w:p>
    <w:p w:rsidR="007A6CB5" w:rsidRDefault="007A6CB5" w:rsidP="000F3296">
      <w:pPr>
        <w:pStyle w:val="Recuodecorpodetexto"/>
        <w:ind w:left="4440"/>
      </w:pPr>
      <w:r>
        <w:t>“Reparo da camada asfáltica, na Avenida Antonio Pedroso, nas proximidades do nº 435, no bairro Planalto do Sol”.</w:t>
      </w:r>
    </w:p>
    <w:p w:rsidR="007A6CB5" w:rsidRDefault="007A6CB5">
      <w:pPr>
        <w:ind w:left="1440" w:firstLine="3600"/>
        <w:jc w:val="both"/>
        <w:rPr>
          <w:rFonts w:ascii="Bookman Old Style" w:hAnsi="Bookman Old Style"/>
        </w:rPr>
      </w:pPr>
    </w:p>
    <w:p w:rsidR="007A6CB5" w:rsidRPr="00C0212A" w:rsidRDefault="007A6CB5">
      <w:pPr>
        <w:ind w:left="1440" w:firstLine="3600"/>
        <w:jc w:val="both"/>
        <w:rPr>
          <w:rFonts w:ascii="Bookman Old Style" w:hAnsi="Bookman Old Style"/>
        </w:rPr>
      </w:pPr>
    </w:p>
    <w:p w:rsidR="007A6CB5" w:rsidRPr="00C0212A" w:rsidRDefault="007A6CB5">
      <w:pPr>
        <w:ind w:left="1440" w:firstLine="3600"/>
        <w:jc w:val="both"/>
        <w:rPr>
          <w:rFonts w:ascii="Bookman Old Style" w:hAnsi="Bookman Old Style"/>
        </w:rPr>
      </w:pPr>
    </w:p>
    <w:p w:rsidR="007A6CB5" w:rsidRPr="00C0212A" w:rsidRDefault="007A6CB5">
      <w:pPr>
        <w:ind w:left="1440" w:firstLine="3600"/>
        <w:jc w:val="both"/>
        <w:rPr>
          <w:rFonts w:ascii="Bookman Old Style" w:hAnsi="Bookman Old Style"/>
        </w:rPr>
      </w:pPr>
    </w:p>
    <w:p w:rsidR="007A6CB5" w:rsidRPr="00270BE5" w:rsidRDefault="007A6CB5" w:rsidP="000F3296">
      <w:pPr>
        <w:ind w:firstLine="1440"/>
        <w:jc w:val="both"/>
        <w:rPr>
          <w:rFonts w:ascii="Bookman Old Style" w:hAnsi="Bookman Old Style"/>
          <w:b/>
        </w:rPr>
      </w:pPr>
      <w:r w:rsidRPr="000953A9">
        <w:rPr>
          <w:rFonts w:ascii="Bookman Old Style" w:hAnsi="Bookman Old Style"/>
          <w:b/>
          <w:bCs/>
        </w:rPr>
        <w:t>INDICA</w:t>
      </w:r>
      <w:r w:rsidRPr="000953A9">
        <w:rPr>
          <w:rFonts w:ascii="Bookman Old Style" w:hAnsi="Bookman Old Style"/>
        </w:rPr>
        <w:t xml:space="preserve"> ao Senhor Prefeito Municipal, na forma regimental, determinar ao setor competente que proceda o reparo d</w:t>
      </w:r>
      <w:r>
        <w:rPr>
          <w:rFonts w:ascii="Bookman Old Style" w:hAnsi="Bookman Old Style"/>
        </w:rPr>
        <w:t>a camada asfá</w:t>
      </w:r>
      <w:r w:rsidRPr="000953A9">
        <w:rPr>
          <w:rFonts w:ascii="Bookman Old Style" w:hAnsi="Bookman Old Style"/>
        </w:rPr>
        <w:t>ltica</w:t>
      </w:r>
      <w:r>
        <w:rPr>
          <w:rFonts w:ascii="Bookman Old Style" w:hAnsi="Bookman Old Style"/>
        </w:rPr>
        <w:t>,</w:t>
      </w:r>
      <w:r w:rsidRPr="00270BE5">
        <w:t xml:space="preserve"> </w:t>
      </w:r>
      <w:r w:rsidRPr="00270BE5">
        <w:rPr>
          <w:rFonts w:ascii="Bookman Old Style" w:hAnsi="Bookman Old Style"/>
        </w:rPr>
        <w:t xml:space="preserve">localizada na Avenida </w:t>
      </w:r>
      <w:r>
        <w:rPr>
          <w:rFonts w:ascii="Bookman Old Style" w:hAnsi="Bookman Old Style"/>
        </w:rPr>
        <w:t>Antonio Pedroso, nas proximidades do n° 435, no bairro Planalto do Sol.</w:t>
      </w:r>
    </w:p>
    <w:p w:rsidR="007A6CB5" w:rsidRPr="000953A9" w:rsidRDefault="007A6CB5" w:rsidP="000F3296">
      <w:pPr>
        <w:jc w:val="center"/>
        <w:rPr>
          <w:rFonts w:ascii="Bookman Old Style" w:hAnsi="Bookman Old Style"/>
          <w:b/>
        </w:rPr>
      </w:pPr>
    </w:p>
    <w:p w:rsidR="007A6CB5" w:rsidRPr="00C0212A" w:rsidRDefault="007A6CB5" w:rsidP="000F3296">
      <w:pPr>
        <w:jc w:val="center"/>
        <w:rPr>
          <w:rFonts w:ascii="Bookman Old Style" w:hAnsi="Bookman Old Style"/>
          <w:b/>
        </w:rPr>
      </w:pPr>
    </w:p>
    <w:p w:rsidR="007A6CB5" w:rsidRPr="00C0212A" w:rsidRDefault="007A6CB5" w:rsidP="000F3296">
      <w:pPr>
        <w:jc w:val="center"/>
        <w:rPr>
          <w:rFonts w:ascii="Bookman Old Style" w:hAnsi="Bookman Old Style"/>
          <w:b/>
        </w:rPr>
      </w:pPr>
    </w:p>
    <w:p w:rsidR="007A6CB5" w:rsidRPr="00C0212A" w:rsidRDefault="007A6CB5" w:rsidP="000F3296">
      <w:pPr>
        <w:jc w:val="center"/>
        <w:rPr>
          <w:rFonts w:ascii="Bookman Old Style" w:hAnsi="Bookman Old Style"/>
          <w:b/>
        </w:rPr>
      </w:pPr>
      <w:r w:rsidRPr="00C0212A">
        <w:rPr>
          <w:rFonts w:ascii="Bookman Old Style" w:hAnsi="Bookman Old Style"/>
          <w:b/>
        </w:rPr>
        <w:t>Justificativa:</w:t>
      </w:r>
    </w:p>
    <w:p w:rsidR="007A6CB5" w:rsidRPr="00C0212A" w:rsidRDefault="007A6CB5" w:rsidP="000F3296">
      <w:pPr>
        <w:jc w:val="center"/>
        <w:rPr>
          <w:rFonts w:ascii="Bookman Old Style" w:hAnsi="Bookman Old Style"/>
          <w:b/>
        </w:rPr>
      </w:pPr>
    </w:p>
    <w:p w:rsidR="007A6CB5" w:rsidRPr="00C0212A" w:rsidRDefault="007A6CB5" w:rsidP="000F3296">
      <w:pPr>
        <w:jc w:val="center"/>
        <w:rPr>
          <w:rFonts w:ascii="Bookman Old Style" w:hAnsi="Bookman Old Style"/>
          <w:b/>
        </w:rPr>
      </w:pPr>
    </w:p>
    <w:p w:rsidR="007A6CB5" w:rsidRPr="00C0212A" w:rsidRDefault="007A6CB5" w:rsidP="000F3296">
      <w:pPr>
        <w:jc w:val="center"/>
        <w:rPr>
          <w:rFonts w:ascii="Bookman Old Style" w:hAnsi="Bookman Old Style"/>
          <w:b/>
        </w:rPr>
      </w:pPr>
    </w:p>
    <w:p w:rsidR="007A6CB5" w:rsidRPr="00C0212A" w:rsidRDefault="007A6CB5" w:rsidP="000F3296">
      <w:pPr>
        <w:pStyle w:val="Recuodecorpodetexto"/>
        <w:ind w:left="0" w:firstLine="1440"/>
        <w:rPr>
          <w:b/>
        </w:rPr>
      </w:pPr>
      <w:r w:rsidRPr="00C0212A">
        <w:t xml:space="preserve">Os buracos existentes no local estão danificando os veículos, dificultando o tráfego pela </w:t>
      </w:r>
      <w:r>
        <w:t>via</w:t>
      </w:r>
      <w:r w:rsidRPr="00C0212A">
        <w:t xml:space="preserve"> e aumentando o risco de acidentes devido ao estado deteriorado da </w:t>
      </w:r>
      <w:r>
        <w:t>mesma</w:t>
      </w:r>
      <w:r w:rsidRPr="00C0212A">
        <w:t xml:space="preserve">, causando transtornos para os moradores </w:t>
      </w:r>
      <w:r>
        <w:t>que transitam pelo local diariamente</w:t>
      </w:r>
      <w:r w:rsidRPr="00C0212A">
        <w:t xml:space="preserve">. </w:t>
      </w:r>
    </w:p>
    <w:p w:rsidR="007A6CB5" w:rsidRPr="00C0212A" w:rsidRDefault="007A6CB5" w:rsidP="000F3296">
      <w:pPr>
        <w:ind w:firstLine="1440"/>
        <w:jc w:val="both"/>
        <w:rPr>
          <w:rFonts w:ascii="Bookman Old Style" w:hAnsi="Bookman Old Style"/>
        </w:rPr>
      </w:pPr>
      <w:r w:rsidRPr="00C0212A">
        <w:rPr>
          <w:rFonts w:ascii="Bookman Old Style" w:hAnsi="Bookman Old Style"/>
        </w:rPr>
        <w:t xml:space="preserve">  </w:t>
      </w:r>
    </w:p>
    <w:p w:rsidR="007A6CB5" w:rsidRPr="00C0212A" w:rsidRDefault="007A6CB5" w:rsidP="000F3296">
      <w:pPr>
        <w:ind w:firstLine="1440"/>
        <w:jc w:val="both"/>
        <w:rPr>
          <w:rFonts w:ascii="Bookman Old Style" w:hAnsi="Bookman Old Style"/>
        </w:rPr>
      </w:pPr>
    </w:p>
    <w:p w:rsidR="007A6CB5" w:rsidRDefault="007A6CB5" w:rsidP="000F3296">
      <w:pPr>
        <w:ind w:firstLine="1440"/>
        <w:jc w:val="both"/>
        <w:outlineLvl w:val="0"/>
        <w:rPr>
          <w:rFonts w:ascii="Bookman Old Style" w:hAnsi="Bookman Old Style"/>
        </w:rPr>
      </w:pPr>
    </w:p>
    <w:p w:rsidR="007A6CB5" w:rsidRDefault="007A6CB5" w:rsidP="000F3296">
      <w:pPr>
        <w:ind w:firstLine="1440"/>
        <w:outlineLvl w:val="0"/>
        <w:rPr>
          <w:rFonts w:ascii="Bookman Old Style" w:hAnsi="Bookman Old Style"/>
        </w:rPr>
      </w:pPr>
    </w:p>
    <w:p w:rsidR="007A6CB5" w:rsidRDefault="007A6CB5" w:rsidP="000F3296">
      <w:pPr>
        <w:ind w:firstLine="1440"/>
        <w:outlineLvl w:val="0"/>
        <w:rPr>
          <w:rFonts w:ascii="Bookman Old Style" w:hAnsi="Bookman Old Style"/>
        </w:rPr>
      </w:pPr>
    </w:p>
    <w:p w:rsidR="007A6CB5" w:rsidRDefault="007A6CB5" w:rsidP="000F329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30 de Julho de 2010.</w:t>
      </w:r>
    </w:p>
    <w:p w:rsidR="007A6CB5" w:rsidRDefault="007A6CB5">
      <w:pPr>
        <w:ind w:firstLine="1440"/>
        <w:rPr>
          <w:rFonts w:ascii="Bookman Old Style" w:hAnsi="Bookman Old Style"/>
        </w:rPr>
      </w:pPr>
    </w:p>
    <w:p w:rsidR="007A6CB5" w:rsidRDefault="007A6CB5">
      <w:pPr>
        <w:rPr>
          <w:rFonts w:ascii="Bookman Old Style" w:hAnsi="Bookman Old Style"/>
        </w:rPr>
      </w:pPr>
    </w:p>
    <w:p w:rsidR="007A6CB5" w:rsidRDefault="007A6CB5">
      <w:pPr>
        <w:ind w:firstLine="1440"/>
        <w:rPr>
          <w:rFonts w:ascii="Bookman Old Style" w:hAnsi="Bookman Old Style"/>
        </w:rPr>
      </w:pPr>
    </w:p>
    <w:p w:rsidR="007A6CB5" w:rsidRDefault="007A6CB5" w:rsidP="000F3296">
      <w:pPr>
        <w:jc w:val="center"/>
        <w:outlineLvl w:val="0"/>
        <w:rPr>
          <w:rFonts w:ascii="Bookman Old Style" w:hAnsi="Bookman Old Style"/>
          <w:b/>
        </w:rPr>
      </w:pPr>
    </w:p>
    <w:p w:rsidR="007A6CB5" w:rsidRDefault="007A6CB5" w:rsidP="000F329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7A6CB5" w:rsidRDefault="007A6CB5" w:rsidP="000F329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7A6CB5" w:rsidRDefault="007A6CB5" w:rsidP="000F3296">
      <w:pPr>
        <w:ind w:firstLine="120"/>
        <w:jc w:val="center"/>
        <w:outlineLvl w:val="0"/>
        <w:rPr>
          <w:rFonts w:ascii="Bookman Old Style" w:hAnsi="Bookman Old Style"/>
        </w:rPr>
      </w:pPr>
    </w:p>
    <w:p w:rsidR="007A6CB5" w:rsidRDefault="007A6CB5" w:rsidP="000F3296">
      <w:pPr>
        <w:ind w:firstLine="120"/>
        <w:jc w:val="center"/>
        <w:outlineLvl w:val="0"/>
        <w:rPr>
          <w:rFonts w:ascii="Bookman Old Style" w:hAnsi="Bookman Old Style"/>
        </w:rPr>
      </w:pPr>
    </w:p>
    <w:p w:rsidR="007A6CB5" w:rsidRDefault="007A6CB5" w:rsidP="000F3296">
      <w:pPr>
        <w:ind w:firstLine="120"/>
        <w:jc w:val="center"/>
        <w:outlineLvl w:val="0"/>
        <w:rPr>
          <w:rFonts w:ascii="Bookman Old Style" w:hAnsi="Bookman Old Style"/>
        </w:rPr>
      </w:pPr>
    </w:p>
    <w:p w:rsidR="007A6CB5" w:rsidRDefault="007A6CB5" w:rsidP="000F3296">
      <w:pPr>
        <w:ind w:firstLine="120"/>
        <w:jc w:val="center"/>
        <w:outlineLvl w:val="0"/>
        <w:rPr>
          <w:rFonts w:ascii="Bookman Old Style" w:hAnsi="Bookman Old Style"/>
        </w:rPr>
      </w:pPr>
    </w:p>
    <w:p w:rsidR="007A6CB5" w:rsidRDefault="007A6CB5" w:rsidP="000F3296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296" w:rsidRDefault="000F3296">
      <w:r>
        <w:separator/>
      </w:r>
    </w:p>
  </w:endnote>
  <w:endnote w:type="continuationSeparator" w:id="0">
    <w:p w:rsidR="000F3296" w:rsidRDefault="000F3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296" w:rsidRDefault="000F3296">
      <w:r>
        <w:separator/>
      </w:r>
    </w:p>
  </w:footnote>
  <w:footnote w:type="continuationSeparator" w:id="0">
    <w:p w:rsidR="000F3296" w:rsidRDefault="000F32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F3296"/>
    <w:rsid w:val="001D1394"/>
    <w:rsid w:val="003D3AA8"/>
    <w:rsid w:val="00494E4F"/>
    <w:rsid w:val="004C67DE"/>
    <w:rsid w:val="007A6CB5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A6CB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A6CB5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