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04" w:rsidRDefault="008B5704" w:rsidP="00CA18BB">
      <w:pPr>
        <w:pStyle w:val="Ttulo"/>
      </w:pPr>
      <w:bookmarkStart w:id="0" w:name="_GoBack"/>
      <w:bookmarkEnd w:id="0"/>
      <w:r>
        <w:t>INDICAÇÃO Nº 2441/2010</w:t>
      </w:r>
    </w:p>
    <w:p w:rsidR="008B5704" w:rsidRDefault="008B5704">
      <w:pPr>
        <w:jc w:val="center"/>
        <w:rPr>
          <w:rFonts w:ascii="Bookman Old Style" w:hAnsi="Bookman Old Style"/>
          <w:b/>
          <w:u w:val="single"/>
        </w:rPr>
      </w:pPr>
    </w:p>
    <w:p w:rsidR="008B5704" w:rsidRDefault="008B5704">
      <w:pPr>
        <w:jc w:val="center"/>
        <w:rPr>
          <w:rFonts w:ascii="Bookman Old Style" w:hAnsi="Bookman Old Style"/>
          <w:b/>
          <w:u w:val="single"/>
        </w:rPr>
      </w:pPr>
    </w:p>
    <w:p w:rsidR="008B5704" w:rsidRDefault="008B5704" w:rsidP="00CA18BB">
      <w:pPr>
        <w:pStyle w:val="Recuodecorpodetexto"/>
        <w:ind w:left="4440"/>
      </w:pPr>
      <w:r>
        <w:t>“Intensificação do policiamento em toda extensão da Rua do Algodão, na Cidade Nova, principalmente das 22 h às 6 h .”</w:t>
      </w:r>
    </w:p>
    <w:p w:rsidR="008B5704" w:rsidRDefault="008B5704">
      <w:pPr>
        <w:ind w:left="1440" w:firstLine="3600"/>
        <w:jc w:val="both"/>
        <w:rPr>
          <w:rFonts w:ascii="Bookman Old Style" w:hAnsi="Bookman Old Style"/>
        </w:rPr>
      </w:pPr>
    </w:p>
    <w:p w:rsidR="008B5704" w:rsidRDefault="008B5704">
      <w:pPr>
        <w:ind w:left="1440" w:firstLine="3600"/>
        <w:jc w:val="both"/>
        <w:rPr>
          <w:rFonts w:ascii="Bookman Old Style" w:hAnsi="Bookman Old Style"/>
        </w:rPr>
      </w:pPr>
    </w:p>
    <w:p w:rsidR="008B5704" w:rsidRDefault="008B5704">
      <w:pPr>
        <w:ind w:left="1440" w:firstLine="3600"/>
        <w:jc w:val="both"/>
        <w:rPr>
          <w:rFonts w:ascii="Bookman Old Style" w:hAnsi="Bookman Old Style"/>
        </w:rPr>
      </w:pPr>
    </w:p>
    <w:p w:rsidR="008B5704" w:rsidRPr="003977F2" w:rsidRDefault="008B5704" w:rsidP="00CA18BB">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intensifique o policiamento em toda extensão da Rua do algodão, principalmente à noite e nos finais de semana.</w:t>
      </w:r>
    </w:p>
    <w:p w:rsidR="008B5704" w:rsidRDefault="008B5704" w:rsidP="00CA18BB">
      <w:pPr>
        <w:jc w:val="center"/>
        <w:rPr>
          <w:rFonts w:ascii="Bookman Old Style" w:hAnsi="Bookman Old Style"/>
          <w:b/>
        </w:rPr>
      </w:pPr>
    </w:p>
    <w:p w:rsidR="008B5704" w:rsidRDefault="008B5704" w:rsidP="00CA18BB">
      <w:pPr>
        <w:jc w:val="center"/>
        <w:rPr>
          <w:rFonts w:ascii="Bookman Old Style" w:hAnsi="Bookman Old Style"/>
          <w:b/>
        </w:rPr>
      </w:pPr>
    </w:p>
    <w:p w:rsidR="008B5704" w:rsidRDefault="008B5704" w:rsidP="00CA18BB">
      <w:pPr>
        <w:jc w:val="center"/>
        <w:rPr>
          <w:rFonts w:ascii="Bookman Old Style" w:hAnsi="Bookman Old Style"/>
          <w:b/>
        </w:rPr>
      </w:pPr>
      <w:r>
        <w:rPr>
          <w:rFonts w:ascii="Bookman Old Style" w:hAnsi="Bookman Old Style"/>
          <w:b/>
        </w:rPr>
        <w:t>Justificativa:</w:t>
      </w:r>
    </w:p>
    <w:p w:rsidR="008B5704" w:rsidRDefault="008B5704" w:rsidP="00CA18BB">
      <w:pPr>
        <w:jc w:val="center"/>
        <w:rPr>
          <w:rFonts w:ascii="Bookman Old Style" w:hAnsi="Bookman Old Style"/>
          <w:b/>
        </w:rPr>
      </w:pPr>
    </w:p>
    <w:p w:rsidR="008B5704" w:rsidRDefault="008B5704" w:rsidP="00CA18BB">
      <w:pPr>
        <w:jc w:val="center"/>
        <w:rPr>
          <w:rFonts w:ascii="Bookman Old Style" w:hAnsi="Bookman Old Style"/>
          <w:b/>
        </w:rPr>
      </w:pPr>
    </w:p>
    <w:p w:rsidR="008B5704" w:rsidRDefault="008B5704" w:rsidP="00CA18BB">
      <w:pPr>
        <w:jc w:val="center"/>
        <w:rPr>
          <w:rFonts w:ascii="Bookman Old Style" w:hAnsi="Bookman Old Style"/>
          <w:b/>
        </w:rPr>
      </w:pPr>
    </w:p>
    <w:p w:rsidR="008B5704" w:rsidRDefault="008B5704" w:rsidP="00CA18BB">
      <w:pPr>
        <w:ind w:firstLine="1440"/>
        <w:jc w:val="both"/>
        <w:rPr>
          <w:rFonts w:ascii="Bookman Old Style" w:hAnsi="Bookman Old Style"/>
        </w:rPr>
      </w:pPr>
      <w:r>
        <w:rPr>
          <w:rFonts w:ascii="Bookman Old Style" w:hAnsi="Bookman Old Style"/>
        </w:rPr>
        <w:t>Comerciantes da Rua do Algodão reclamam que já perderam as contas de quantas vezes trocaram vidros, fechaduras ou encontraram as portas de seus comércios arrombadas por vândalos que agem principalmente entre as 22 e 6h, assim pedem que o policiamento no bairro seja intensificado.</w:t>
      </w:r>
    </w:p>
    <w:p w:rsidR="008B5704" w:rsidRDefault="008B5704" w:rsidP="00CA18BB">
      <w:pPr>
        <w:ind w:firstLine="1440"/>
        <w:jc w:val="both"/>
        <w:rPr>
          <w:rFonts w:ascii="Bookman Old Style" w:hAnsi="Bookman Old Style"/>
        </w:rPr>
      </w:pPr>
    </w:p>
    <w:p w:rsidR="008B5704" w:rsidRDefault="008B5704" w:rsidP="00CA18BB">
      <w:pPr>
        <w:ind w:firstLine="1440"/>
        <w:jc w:val="both"/>
        <w:outlineLvl w:val="0"/>
        <w:rPr>
          <w:rFonts w:ascii="Bookman Old Style" w:hAnsi="Bookman Old Style"/>
        </w:rPr>
      </w:pPr>
    </w:p>
    <w:p w:rsidR="008B5704" w:rsidRDefault="008B5704" w:rsidP="00CA18BB">
      <w:pPr>
        <w:ind w:firstLine="1440"/>
        <w:outlineLvl w:val="0"/>
        <w:rPr>
          <w:rFonts w:ascii="Bookman Old Style" w:hAnsi="Bookman Old Style"/>
        </w:rPr>
      </w:pPr>
    </w:p>
    <w:p w:rsidR="008B5704" w:rsidRDefault="008B5704" w:rsidP="00CA18BB">
      <w:pPr>
        <w:ind w:firstLine="1440"/>
        <w:outlineLvl w:val="0"/>
        <w:rPr>
          <w:rFonts w:ascii="Bookman Old Style" w:hAnsi="Bookman Old Style"/>
        </w:rPr>
      </w:pPr>
    </w:p>
    <w:p w:rsidR="008B5704" w:rsidRDefault="008B5704" w:rsidP="00CA18BB">
      <w:pPr>
        <w:ind w:firstLine="1440"/>
        <w:outlineLvl w:val="0"/>
        <w:rPr>
          <w:rFonts w:ascii="Bookman Old Style" w:hAnsi="Bookman Old Style"/>
        </w:rPr>
      </w:pPr>
      <w:r>
        <w:rPr>
          <w:rFonts w:ascii="Bookman Old Style" w:hAnsi="Bookman Old Style"/>
        </w:rPr>
        <w:t>Plenário “Dr. Tancredo Neves”, em 02 de setembro de 2010.</w:t>
      </w:r>
    </w:p>
    <w:p w:rsidR="008B5704" w:rsidRDefault="008B5704">
      <w:pPr>
        <w:ind w:firstLine="1440"/>
        <w:rPr>
          <w:rFonts w:ascii="Bookman Old Style" w:hAnsi="Bookman Old Style"/>
        </w:rPr>
      </w:pPr>
    </w:p>
    <w:p w:rsidR="008B5704" w:rsidRDefault="008B5704">
      <w:pPr>
        <w:rPr>
          <w:rFonts w:ascii="Bookman Old Style" w:hAnsi="Bookman Old Style"/>
        </w:rPr>
      </w:pPr>
    </w:p>
    <w:p w:rsidR="008B5704" w:rsidRDefault="008B5704">
      <w:pPr>
        <w:ind w:firstLine="1440"/>
        <w:rPr>
          <w:rFonts w:ascii="Bookman Old Style" w:hAnsi="Bookman Old Style"/>
        </w:rPr>
      </w:pPr>
    </w:p>
    <w:p w:rsidR="008B5704" w:rsidRDefault="008B5704">
      <w:pPr>
        <w:ind w:firstLine="1440"/>
        <w:rPr>
          <w:rFonts w:ascii="Bookman Old Style" w:hAnsi="Bookman Old Style"/>
        </w:rPr>
      </w:pPr>
    </w:p>
    <w:p w:rsidR="008B5704" w:rsidRDefault="008B5704">
      <w:pPr>
        <w:ind w:firstLine="1440"/>
        <w:rPr>
          <w:rFonts w:ascii="Bookman Old Style" w:hAnsi="Bookman Old Style"/>
        </w:rPr>
      </w:pPr>
    </w:p>
    <w:p w:rsidR="008B5704" w:rsidRDefault="008B5704" w:rsidP="00CA18BB">
      <w:pPr>
        <w:jc w:val="center"/>
        <w:outlineLvl w:val="0"/>
        <w:rPr>
          <w:rFonts w:ascii="Bookman Old Style" w:hAnsi="Bookman Old Style"/>
          <w:b/>
        </w:rPr>
      </w:pPr>
    </w:p>
    <w:p w:rsidR="008B5704" w:rsidRDefault="008B5704" w:rsidP="00CA18BB">
      <w:pPr>
        <w:jc w:val="center"/>
        <w:outlineLvl w:val="0"/>
        <w:rPr>
          <w:rFonts w:ascii="Bookman Old Style" w:hAnsi="Bookman Old Style"/>
          <w:b/>
        </w:rPr>
      </w:pPr>
      <w:r>
        <w:rPr>
          <w:rFonts w:ascii="Bookman Old Style" w:hAnsi="Bookman Old Style"/>
          <w:b/>
        </w:rPr>
        <w:t>Danilo Godoy</w:t>
      </w:r>
    </w:p>
    <w:p w:rsidR="008B5704" w:rsidRDefault="008B5704" w:rsidP="00CA18BB">
      <w:pPr>
        <w:jc w:val="center"/>
        <w:outlineLvl w:val="0"/>
        <w:rPr>
          <w:rFonts w:ascii="Bookman Old Style" w:hAnsi="Bookman Old Style"/>
          <w:b/>
        </w:rPr>
      </w:pPr>
      <w:r>
        <w:rPr>
          <w:rFonts w:ascii="Bookman Old Style" w:hAnsi="Bookman Old Style"/>
          <w:b/>
        </w:rPr>
        <w:t>PSDB</w:t>
      </w:r>
    </w:p>
    <w:p w:rsidR="008B5704" w:rsidRDefault="008B5704" w:rsidP="00CA18BB">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BB" w:rsidRDefault="00CA18BB">
      <w:r>
        <w:separator/>
      </w:r>
    </w:p>
  </w:endnote>
  <w:endnote w:type="continuationSeparator" w:id="0">
    <w:p w:rsidR="00CA18BB" w:rsidRDefault="00CA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BB" w:rsidRDefault="00CA18BB">
      <w:r>
        <w:separator/>
      </w:r>
    </w:p>
  </w:footnote>
  <w:footnote w:type="continuationSeparator" w:id="0">
    <w:p w:rsidR="00CA18BB" w:rsidRDefault="00CA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C76B4"/>
    <w:rsid w:val="001D1394"/>
    <w:rsid w:val="003D3AA8"/>
    <w:rsid w:val="004C67DE"/>
    <w:rsid w:val="008B5704"/>
    <w:rsid w:val="009F196D"/>
    <w:rsid w:val="00A9035B"/>
    <w:rsid w:val="00CA18B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B5704"/>
    <w:pPr>
      <w:jc w:val="center"/>
    </w:pPr>
    <w:rPr>
      <w:rFonts w:ascii="Bookman Old Style" w:hAnsi="Bookman Old Style"/>
      <w:b/>
      <w:sz w:val="24"/>
      <w:szCs w:val="24"/>
      <w:u w:val="single"/>
    </w:rPr>
  </w:style>
  <w:style w:type="paragraph" w:styleId="Recuodecorpodetexto">
    <w:name w:val="Body Text Indent"/>
    <w:basedOn w:val="Normal"/>
    <w:rsid w:val="008B5704"/>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633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