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B8" w:rsidRDefault="004445B8" w:rsidP="004445B8">
      <w:pPr>
        <w:pStyle w:val="Ttulo"/>
      </w:pPr>
      <w:bookmarkStart w:id="0" w:name="_GoBack"/>
      <w:bookmarkEnd w:id="0"/>
      <w:r>
        <w:t>INDICAÇÃO Nº 2831/10</w:t>
      </w:r>
    </w:p>
    <w:p w:rsidR="004445B8" w:rsidRDefault="004445B8" w:rsidP="004445B8">
      <w:pPr>
        <w:jc w:val="center"/>
        <w:rPr>
          <w:rFonts w:ascii="Bookman Old Style" w:hAnsi="Bookman Old Style"/>
          <w:b/>
          <w:u w:val="single"/>
        </w:rPr>
      </w:pPr>
    </w:p>
    <w:p w:rsidR="004445B8" w:rsidRDefault="004445B8" w:rsidP="004445B8">
      <w:pPr>
        <w:jc w:val="center"/>
        <w:rPr>
          <w:rFonts w:ascii="Bookman Old Style" w:hAnsi="Bookman Old Style"/>
          <w:b/>
          <w:u w:val="single"/>
        </w:rPr>
      </w:pPr>
    </w:p>
    <w:p w:rsidR="004445B8" w:rsidRDefault="004445B8" w:rsidP="004445B8">
      <w:pPr>
        <w:pStyle w:val="Recuodecorpodetexto"/>
        <w:ind w:left="4440"/>
      </w:pPr>
      <w:r>
        <w:t>“</w:t>
      </w:r>
      <w:r w:rsidRPr="00FE7CF7">
        <w:t xml:space="preserve">Remoção de entulho na </w:t>
      </w:r>
      <w:r>
        <w:t xml:space="preserve">Rua Francisco </w:t>
      </w:r>
      <w:proofErr w:type="spellStart"/>
      <w:r>
        <w:t>Fornazari</w:t>
      </w:r>
      <w:proofErr w:type="spellEnd"/>
      <w:r>
        <w:t xml:space="preserve"> Filho, defronte aos números 165, 185 e 195, no Conjunto Habitacional Roberto Romano”.</w:t>
      </w:r>
    </w:p>
    <w:p w:rsidR="004445B8" w:rsidRDefault="004445B8" w:rsidP="004445B8">
      <w:pPr>
        <w:ind w:left="1440" w:firstLine="3600"/>
        <w:jc w:val="both"/>
        <w:rPr>
          <w:rFonts w:ascii="Bookman Old Style" w:hAnsi="Bookman Old Style"/>
        </w:rPr>
      </w:pPr>
    </w:p>
    <w:p w:rsidR="004445B8" w:rsidRDefault="004445B8" w:rsidP="004445B8">
      <w:pPr>
        <w:ind w:left="1440" w:firstLine="3600"/>
        <w:jc w:val="both"/>
        <w:rPr>
          <w:rFonts w:ascii="Bookman Old Style" w:hAnsi="Bookman Old Style"/>
        </w:rPr>
      </w:pPr>
    </w:p>
    <w:p w:rsidR="004445B8" w:rsidRDefault="004445B8" w:rsidP="004445B8">
      <w:pPr>
        <w:ind w:left="1440" w:firstLine="3600"/>
        <w:jc w:val="both"/>
        <w:rPr>
          <w:rFonts w:ascii="Bookman Old Style" w:hAnsi="Bookman Old Style"/>
        </w:rPr>
      </w:pPr>
    </w:p>
    <w:p w:rsidR="004445B8" w:rsidRDefault="004445B8" w:rsidP="004445B8">
      <w:pPr>
        <w:ind w:left="1440" w:firstLine="3600"/>
        <w:jc w:val="both"/>
        <w:rPr>
          <w:rFonts w:ascii="Bookman Old Style" w:hAnsi="Bookman Old Style"/>
        </w:rPr>
      </w:pPr>
    </w:p>
    <w:p w:rsidR="004445B8" w:rsidRPr="003977F2" w:rsidRDefault="004445B8" w:rsidP="004445B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>
        <w:rPr>
          <w:rFonts w:ascii="Bookman Old Style" w:hAnsi="Bookman Old Style"/>
        </w:rPr>
        <w:t xml:space="preserve">remoção de entulho na Rua Francisco </w:t>
      </w:r>
      <w:proofErr w:type="spellStart"/>
      <w:r>
        <w:rPr>
          <w:rFonts w:ascii="Bookman Old Style" w:hAnsi="Bookman Old Style"/>
        </w:rPr>
        <w:t>Fornazari</w:t>
      </w:r>
      <w:proofErr w:type="spellEnd"/>
      <w:r>
        <w:rPr>
          <w:rFonts w:ascii="Bookman Old Style" w:hAnsi="Bookman Old Style"/>
        </w:rPr>
        <w:t xml:space="preserve"> Filho, defronte aos números 165, 185 e 195, no Conjunto Habitacional Roberto Romano.</w:t>
      </w:r>
    </w:p>
    <w:p w:rsidR="004445B8" w:rsidRDefault="004445B8" w:rsidP="004445B8">
      <w:pPr>
        <w:jc w:val="center"/>
        <w:rPr>
          <w:rFonts w:ascii="Bookman Old Style" w:hAnsi="Bookman Old Style"/>
          <w:b/>
        </w:rPr>
      </w:pPr>
    </w:p>
    <w:p w:rsidR="004445B8" w:rsidRDefault="004445B8" w:rsidP="004445B8">
      <w:pPr>
        <w:jc w:val="center"/>
        <w:rPr>
          <w:rFonts w:ascii="Bookman Old Style" w:hAnsi="Bookman Old Style"/>
          <w:b/>
        </w:rPr>
      </w:pPr>
    </w:p>
    <w:p w:rsidR="004445B8" w:rsidRDefault="004445B8" w:rsidP="004445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445B8" w:rsidRDefault="004445B8" w:rsidP="004445B8">
      <w:pPr>
        <w:jc w:val="center"/>
        <w:rPr>
          <w:rFonts w:ascii="Bookman Old Style" w:hAnsi="Bookman Old Style"/>
          <w:b/>
        </w:rPr>
      </w:pPr>
    </w:p>
    <w:p w:rsidR="004445B8" w:rsidRDefault="004445B8" w:rsidP="004445B8">
      <w:pPr>
        <w:jc w:val="center"/>
        <w:rPr>
          <w:rFonts w:ascii="Bookman Old Style" w:hAnsi="Bookman Old Style"/>
          <w:b/>
        </w:rPr>
      </w:pPr>
    </w:p>
    <w:p w:rsidR="004445B8" w:rsidRDefault="004445B8" w:rsidP="004445B8">
      <w:pPr>
        <w:jc w:val="center"/>
        <w:rPr>
          <w:rFonts w:ascii="Bookman Old Style" w:hAnsi="Bookman Old Style"/>
          <w:b/>
        </w:rPr>
      </w:pPr>
    </w:p>
    <w:p w:rsidR="004445B8" w:rsidRDefault="004445B8" w:rsidP="004445B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remoção de entulho na Rua Francisco </w:t>
      </w:r>
      <w:proofErr w:type="spellStart"/>
      <w:r>
        <w:rPr>
          <w:rFonts w:ascii="Bookman Old Style" w:hAnsi="Bookman Old Style"/>
        </w:rPr>
        <w:t>Fornazari</w:t>
      </w:r>
      <w:proofErr w:type="spellEnd"/>
      <w:r>
        <w:rPr>
          <w:rFonts w:ascii="Bookman Old Style" w:hAnsi="Bookman Old Style"/>
        </w:rPr>
        <w:t xml:space="preserve"> Filho, defronte aos números 165, 185 e 195, no Conjunto Habitacional Roberto Romano, pois há acúmulo de lixo neste local. </w:t>
      </w:r>
    </w:p>
    <w:p w:rsidR="004445B8" w:rsidRDefault="004445B8" w:rsidP="004445B8">
      <w:pPr>
        <w:ind w:firstLine="1440"/>
        <w:jc w:val="both"/>
        <w:rPr>
          <w:rFonts w:ascii="Bookman Old Style" w:hAnsi="Bookman Old Style"/>
        </w:rPr>
      </w:pPr>
    </w:p>
    <w:p w:rsidR="004445B8" w:rsidRDefault="004445B8" w:rsidP="004445B8">
      <w:pPr>
        <w:ind w:firstLine="1440"/>
        <w:jc w:val="both"/>
        <w:rPr>
          <w:rFonts w:ascii="Bookman Old Style" w:hAnsi="Bookman Old Style"/>
        </w:rPr>
      </w:pPr>
    </w:p>
    <w:p w:rsidR="004445B8" w:rsidRDefault="004445B8" w:rsidP="004445B8">
      <w:pPr>
        <w:ind w:firstLine="1440"/>
        <w:jc w:val="both"/>
        <w:rPr>
          <w:rFonts w:ascii="Bookman Old Style" w:hAnsi="Bookman Old Style"/>
        </w:rPr>
      </w:pPr>
    </w:p>
    <w:p w:rsidR="004445B8" w:rsidRDefault="004445B8" w:rsidP="004445B8">
      <w:pPr>
        <w:ind w:firstLine="1440"/>
        <w:outlineLvl w:val="0"/>
        <w:rPr>
          <w:rFonts w:ascii="Bookman Old Style" w:hAnsi="Bookman Old Style"/>
        </w:rPr>
      </w:pPr>
    </w:p>
    <w:p w:rsidR="004445B8" w:rsidRDefault="004445B8" w:rsidP="004445B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novembro de 2010.</w:t>
      </w:r>
    </w:p>
    <w:p w:rsidR="004445B8" w:rsidRDefault="004445B8" w:rsidP="004445B8">
      <w:pPr>
        <w:ind w:firstLine="1440"/>
        <w:rPr>
          <w:rFonts w:ascii="Bookman Old Style" w:hAnsi="Bookman Old Style"/>
        </w:rPr>
      </w:pPr>
    </w:p>
    <w:p w:rsidR="004445B8" w:rsidRDefault="004445B8" w:rsidP="004445B8">
      <w:pPr>
        <w:rPr>
          <w:rFonts w:ascii="Bookman Old Style" w:hAnsi="Bookman Old Style"/>
        </w:rPr>
      </w:pPr>
    </w:p>
    <w:p w:rsidR="004445B8" w:rsidRDefault="004445B8" w:rsidP="004445B8">
      <w:pPr>
        <w:ind w:firstLine="1440"/>
        <w:rPr>
          <w:rFonts w:ascii="Bookman Old Style" w:hAnsi="Bookman Old Style"/>
        </w:rPr>
      </w:pPr>
    </w:p>
    <w:p w:rsidR="004445B8" w:rsidRDefault="004445B8" w:rsidP="004445B8">
      <w:pPr>
        <w:ind w:firstLine="1440"/>
        <w:rPr>
          <w:rFonts w:ascii="Bookman Old Style" w:hAnsi="Bookman Old Style"/>
        </w:rPr>
      </w:pPr>
    </w:p>
    <w:p w:rsidR="004445B8" w:rsidRDefault="004445B8" w:rsidP="004445B8">
      <w:pPr>
        <w:jc w:val="center"/>
        <w:outlineLvl w:val="0"/>
        <w:rPr>
          <w:rFonts w:ascii="Bookman Old Style" w:hAnsi="Bookman Old Style"/>
          <w:b/>
        </w:rPr>
      </w:pPr>
    </w:p>
    <w:p w:rsidR="004445B8" w:rsidRDefault="004445B8" w:rsidP="004445B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4445B8" w:rsidRDefault="004445B8" w:rsidP="004445B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4445B8" w:rsidRDefault="004445B8" w:rsidP="004445B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445B8" w:rsidRDefault="004445B8" w:rsidP="004445B8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8C" w:rsidRDefault="00A63C8C">
      <w:r>
        <w:separator/>
      </w:r>
    </w:p>
  </w:endnote>
  <w:endnote w:type="continuationSeparator" w:id="0">
    <w:p w:rsidR="00A63C8C" w:rsidRDefault="00A6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8C" w:rsidRDefault="00A63C8C">
      <w:r>
        <w:separator/>
      </w:r>
    </w:p>
  </w:footnote>
  <w:footnote w:type="continuationSeparator" w:id="0">
    <w:p w:rsidR="00A63C8C" w:rsidRDefault="00A63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45B8"/>
    <w:rsid w:val="004C67DE"/>
    <w:rsid w:val="007F1D89"/>
    <w:rsid w:val="009F196D"/>
    <w:rsid w:val="00A63C8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445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445B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445B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45B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