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E7" w:rsidRPr="00241247" w:rsidRDefault="001A36E7" w:rsidP="001A36E7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1A36E7" w:rsidRPr="00241247" w:rsidRDefault="001A36E7" w:rsidP="001A36E7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sz w:val="32"/>
          <w:szCs w:val="32"/>
        </w:rPr>
        <w:t>“Palácio 15 de Junho”</w:t>
      </w:r>
    </w:p>
    <w:p w:rsidR="001A36E7" w:rsidRPr="00241247" w:rsidRDefault="001A36E7" w:rsidP="001A36E7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</w:p>
    <w:p w:rsidR="001A36E7" w:rsidRPr="00241247" w:rsidRDefault="001A36E7" w:rsidP="001A36E7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– Partido Verde</w:t>
      </w:r>
    </w:p>
    <w:p w:rsidR="001A36E7" w:rsidRPr="00241247" w:rsidRDefault="001A36E7" w:rsidP="001A36E7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3459-8900 - </w:t>
      </w:r>
      <w:r w:rsidRPr="00B2421C">
        <w:rPr>
          <w:rFonts w:ascii="Arial Rounded MT Bold" w:hAnsi="Arial Rounded MT Bold"/>
          <w:sz w:val="28"/>
          <w:szCs w:val="28"/>
        </w:rPr>
        <w:t>www.zecadopv.rg3.net</w:t>
      </w:r>
    </w:p>
    <w:p w:rsidR="001A36E7" w:rsidRPr="001A36E7" w:rsidRDefault="001A36E7" w:rsidP="001A36E7">
      <w:pPr>
        <w:pStyle w:val="Ttulo"/>
        <w:ind w:left="2832"/>
        <w:rPr>
          <w:rFonts w:ascii="Arial" w:hAnsi="Arial" w:cs="Arial"/>
          <w:u w:val="none"/>
        </w:rPr>
      </w:pPr>
      <w:r w:rsidRPr="001A36E7">
        <w:rPr>
          <w:rFonts w:ascii="Arial" w:hAnsi="Arial" w:cs="Arial"/>
          <w:u w:val="none"/>
        </w:rPr>
        <w:t xml:space="preserve">               INDICAÇÃO Nº 2880/10</w:t>
      </w:r>
    </w:p>
    <w:p w:rsidR="001A36E7" w:rsidRDefault="001A36E7" w:rsidP="001A36E7">
      <w:pPr>
        <w:pStyle w:val="Recuodecorpodetexto"/>
        <w:ind w:left="4440"/>
        <w:jc w:val="both"/>
        <w:rPr>
          <w:rFonts w:ascii="Arial" w:hAnsi="Arial" w:cs="Arial"/>
          <w:iCs/>
        </w:rPr>
      </w:pPr>
    </w:p>
    <w:p w:rsidR="001A36E7" w:rsidRPr="001A36E7" w:rsidRDefault="001A36E7" w:rsidP="001A36E7">
      <w:pPr>
        <w:pStyle w:val="Recuodecorpodetexto"/>
        <w:ind w:left="4440"/>
        <w:jc w:val="both"/>
        <w:rPr>
          <w:rFonts w:ascii="Arial" w:hAnsi="Arial" w:cs="Arial"/>
        </w:rPr>
      </w:pPr>
      <w:r w:rsidRPr="001A36E7">
        <w:rPr>
          <w:rFonts w:ascii="Arial" w:hAnsi="Arial" w:cs="Arial"/>
          <w:iCs/>
        </w:rPr>
        <w:t xml:space="preserve">“A colocação de placas nominativas conforme a Lei 2424 de Junho de 1999, de “Praça Vereador Luiz Antonio </w:t>
      </w:r>
      <w:proofErr w:type="spellStart"/>
      <w:r w:rsidRPr="001A36E7">
        <w:rPr>
          <w:rFonts w:ascii="Arial" w:hAnsi="Arial" w:cs="Arial"/>
          <w:iCs/>
        </w:rPr>
        <w:t>Panaggio</w:t>
      </w:r>
      <w:proofErr w:type="spellEnd"/>
      <w:r w:rsidRPr="001A36E7">
        <w:rPr>
          <w:rFonts w:ascii="Arial" w:hAnsi="Arial" w:cs="Arial"/>
          <w:iCs/>
        </w:rPr>
        <w:t xml:space="preserve"> (Bazar).</w:t>
      </w:r>
      <w:r w:rsidRPr="001A36E7">
        <w:rPr>
          <w:rFonts w:ascii="Arial" w:hAnsi="Arial" w:cs="Arial"/>
        </w:rPr>
        <w:t>”</w:t>
      </w:r>
    </w:p>
    <w:p w:rsidR="001A36E7" w:rsidRDefault="001A36E7" w:rsidP="001A36E7">
      <w:pPr>
        <w:pStyle w:val="Recuodecorpodetexto"/>
        <w:ind w:left="4440"/>
        <w:jc w:val="both"/>
        <w:rPr>
          <w:rFonts w:ascii="Arial" w:hAnsi="Arial" w:cs="Arial"/>
        </w:rPr>
      </w:pPr>
    </w:p>
    <w:p w:rsidR="001A36E7" w:rsidRPr="001A36E7" w:rsidRDefault="001A36E7" w:rsidP="001A36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36E7">
        <w:rPr>
          <w:rFonts w:ascii="Arial" w:hAnsi="Arial" w:cs="Arial"/>
          <w:b/>
          <w:bCs/>
          <w:sz w:val="24"/>
          <w:szCs w:val="24"/>
        </w:rPr>
        <w:t>INDICA</w:t>
      </w:r>
      <w:r w:rsidRPr="001A36E7">
        <w:rPr>
          <w:rFonts w:ascii="Arial" w:hAnsi="Arial" w:cs="Arial"/>
          <w:sz w:val="24"/>
          <w:szCs w:val="24"/>
        </w:rPr>
        <w:t xml:space="preserve"> ao Senhor Prefeito Municipal, na forma regimental, que determine ao setor competente a </w:t>
      </w:r>
      <w:r w:rsidRPr="001A36E7">
        <w:rPr>
          <w:rFonts w:ascii="Arial" w:hAnsi="Arial" w:cs="Arial"/>
          <w:iCs/>
          <w:sz w:val="24"/>
          <w:szCs w:val="24"/>
        </w:rPr>
        <w:t xml:space="preserve">colocação de placas nominativas conforme determina a Lei 2424 de Junho de 1999, Praça Vereador Luiz Antonio </w:t>
      </w:r>
      <w:proofErr w:type="spellStart"/>
      <w:r w:rsidRPr="001A36E7">
        <w:rPr>
          <w:rFonts w:ascii="Arial" w:hAnsi="Arial" w:cs="Arial"/>
          <w:iCs/>
          <w:sz w:val="24"/>
          <w:szCs w:val="24"/>
        </w:rPr>
        <w:t>Panaggio</w:t>
      </w:r>
      <w:proofErr w:type="spellEnd"/>
      <w:r w:rsidRPr="001A36E7">
        <w:rPr>
          <w:rFonts w:ascii="Arial" w:hAnsi="Arial" w:cs="Arial"/>
          <w:iCs/>
          <w:sz w:val="24"/>
          <w:szCs w:val="24"/>
        </w:rPr>
        <w:t xml:space="preserve"> (Bazar).</w:t>
      </w:r>
    </w:p>
    <w:p w:rsidR="001A36E7" w:rsidRPr="001A36E7" w:rsidRDefault="001A36E7" w:rsidP="001A36E7">
      <w:pPr>
        <w:pStyle w:val="Ttulo1"/>
        <w:jc w:val="center"/>
        <w:rPr>
          <w:rFonts w:ascii="Arial" w:hAnsi="Arial" w:cs="Arial"/>
          <w:i/>
        </w:rPr>
      </w:pPr>
    </w:p>
    <w:p w:rsidR="001A36E7" w:rsidRPr="001A36E7" w:rsidRDefault="001A36E7" w:rsidP="001A36E7">
      <w:pPr>
        <w:pStyle w:val="Ttulo1"/>
        <w:jc w:val="center"/>
        <w:rPr>
          <w:rFonts w:ascii="Arial" w:hAnsi="Arial" w:cs="Arial"/>
          <w:i/>
        </w:rPr>
      </w:pPr>
      <w:r w:rsidRPr="001A36E7">
        <w:rPr>
          <w:rFonts w:ascii="Arial" w:hAnsi="Arial" w:cs="Arial"/>
          <w:i/>
        </w:rPr>
        <w:t>J u s t i f i c a t i v a</w:t>
      </w:r>
    </w:p>
    <w:p w:rsidR="001A36E7" w:rsidRPr="001A36E7" w:rsidRDefault="001A36E7" w:rsidP="001A36E7">
      <w:pPr>
        <w:rPr>
          <w:sz w:val="24"/>
          <w:szCs w:val="24"/>
        </w:rPr>
      </w:pPr>
    </w:p>
    <w:p w:rsidR="001A36E7" w:rsidRPr="001A36E7" w:rsidRDefault="001A36E7" w:rsidP="001A36E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1A36E7" w:rsidRPr="001A36E7" w:rsidRDefault="001A36E7" w:rsidP="001A36E7">
      <w:pPr>
        <w:jc w:val="both"/>
        <w:rPr>
          <w:rFonts w:ascii="Arial" w:hAnsi="Arial" w:cs="Arial"/>
          <w:bCs/>
          <w:sz w:val="24"/>
          <w:szCs w:val="24"/>
        </w:rPr>
      </w:pPr>
      <w:r w:rsidRPr="001A36E7">
        <w:rPr>
          <w:rFonts w:ascii="Arial" w:hAnsi="Arial" w:cs="Arial"/>
          <w:bCs/>
          <w:sz w:val="24"/>
          <w:szCs w:val="24"/>
        </w:rPr>
        <w:t xml:space="preserve"> </w:t>
      </w:r>
      <w:r w:rsidRPr="001A36E7">
        <w:rPr>
          <w:rFonts w:ascii="Arial" w:hAnsi="Arial" w:cs="Arial"/>
          <w:bCs/>
          <w:sz w:val="24"/>
          <w:szCs w:val="24"/>
        </w:rPr>
        <w:tab/>
      </w:r>
      <w:r w:rsidRPr="001A36E7">
        <w:rPr>
          <w:rFonts w:ascii="Arial" w:hAnsi="Arial" w:cs="Arial"/>
          <w:bCs/>
          <w:sz w:val="24"/>
          <w:szCs w:val="24"/>
        </w:rPr>
        <w:tab/>
        <w:t xml:space="preserve">Por se tratar de importante ponto de referencia, a Praça do 31 de Março como é conhecida, possui denominação conforme especifica a Lei Municipal 2424 de 23 de Junho de 1999 de “Praça Vereador Luiz Antonio </w:t>
      </w:r>
      <w:proofErr w:type="spellStart"/>
      <w:r w:rsidRPr="001A36E7">
        <w:rPr>
          <w:rFonts w:ascii="Arial" w:hAnsi="Arial" w:cs="Arial"/>
          <w:bCs/>
          <w:sz w:val="24"/>
          <w:szCs w:val="24"/>
        </w:rPr>
        <w:t>Panaggio</w:t>
      </w:r>
      <w:proofErr w:type="spellEnd"/>
      <w:r w:rsidRPr="001A36E7">
        <w:rPr>
          <w:rFonts w:ascii="Arial" w:hAnsi="Arial" w:cs="Arial"/>
          <w:bCs/>
          <w:sz w:val="24"/>
          <w:szCs w:val="24"/>
        </w:rPr>
        <w:t xml:space="preserve"> (Bazar).</w:t>
      </w:r>
    </w:p>
    <w:p w:rsidR="001A36E7" w:rsidRPr="001A36E7" w:rsidRDefault="001A36E7" w:rsidP="001A36E7">
      <w:pPr>
        <w:jc w:val="both"/>
        <w:rPr>
          <w:rFonts w:ascii="Arial" w:hAnsi="Arial" w:cs="Arial"/>
          <w:bCs/>
          <w:sz w:val="24"/>
          <w:szCs w:val="24"/>
        </w:rPr>
      </w:pPr>
    </w:p>
    <w:p w:rsidR="001A36E7" w:rsidRPr="001A36E7" w:rsidRDefault="001A36E7" w:rsidP="001A36E7">
      <w:pPr>
        <w:jc w:val="both"/>
        <w:rPr>
          <w:rFonts w:ascii="Arial" w:hAnsi="Arial" w:cs="Arial"/>
          <w:bCs/>
          <w:sz w:val="24"/>
          <w:szCs w:val="24"/>
        </w:rPr>
      </w:pPr>
      <w:r w:rsidRPr="001A36E7">
        <w:rPr>
          <w:rFonts w:ascii="Arial" w:hAnsi="Arial" w:cs="Arial"/>
          <w:bCs/>
          <w:sz w:val="24"/>
          <w:szCs w:val="24"/>
        </w:rPr>
        <w:t xml:space="preserve">                     Em virtude das reformas que a mesma passou e vem passado e de extrema importância a identificação da mesma.</w:t>
      </w:r>
    </w:p>
    <w:p w:rsidR="001A36E7" w:rsidRPr="001A36E7" w:rsidRDefault="001A36E7" w:rsidP="001A36E7">
      <w:pPr>
        <w:jc w:val="both"/>
        <w:rPr>
          <w:rFonts w:ascii="Arial" w:hAnsi="Arial" w:cs="Arial"/>
          <w:bCs/>
          <w:sz w:val="24"/>
          <w:szCs w:val="24"/>
        </w:rPr>
      </w:pPr>
    </w:p>
    <w:p w:rsidR="001A36E7" w:rsidRPr="001A36E7" w:rsidRDefault="001A36E7" w:rsidP="001A36E7">
      <w:pPr>
        <w:jc w:val="both"/>
        <w:rPr>
          <w:rFonts w:ascii="Arial" w:hAnsi="Arial" w:cs="Arial"/>
          <w:sz w:val="24"/>
          <w:szCs w:val="24"/>
        </w:rPr>
      </w:pPr>
      <w:r w:rsidRPr="001A36E7">
        <w:rPr>
          <w:rFonts w:ascii="Arial" w:hAnsi="Arial" w:cs="Arial"/>
          <w:sz w:val="24"/>
          <w:szCs w:val="24"/>
        </w:rPr>
        <w:t xml:space="preserve"> </w:t>
      </w:r>
      <w:r w:rsidRPr="001A36E7">
        <w:rPr>
          <w:rFonts w:ascii="Arial" w:hAnsi="Arial" w:cs="Arial"/>
          <w:sz w:val="24"/>
          <w:szCs w:val="24"/>
        </w:rPr>
        <w:tab/>
      </w:r>
      <w:r w:rsidRPr="001A36E7">
        <w:rPr>
          <w:rFonts w:ascii="Arial" w:hAnsi="Arial" w:cs="Arial"/>
          <w:sz w:val="24"/>
          <w:szCs w:val="24"/>
        </w:rPr>
        <w:tab/>
        <w:t>Razão pela qual, encaminhamos esta Indicação, para que seja viabilizado o mais rápido possível a colocação da referida placa denominativa.</w:t>
      </w:r>
    </w:p>
    <w:p w:rsidR="001A36E7" w:rsidRPr="001A36E7" w:rsidRDefault="001A36E7" w:rsidP="001A36E7">
      <w:pPr>
        <w:jc w:val="both"/>
        <w:rPr>
          <w:rFonts w:ascii="Arial" w:hAnsi="Arial" w:cs="Arial"/>
          <w:sz w:val="24"/>
          <w:szCs w:val="24"/>
        </w:rPr>
      </w:pPr>
    </w:p>
    <w:p w:rsidR="001A36E7" w:rsidRPr="001A36E7" w:rsidRDefault="001A36E7" w:rsidP="001A36E7">
      <w:pPr>
        <w:pStyle w:val="Corpodetexto"/>
        <w:ind w:firstLine="1100"/>
        <w:rPr>
          <w:rFonts w:ascii="Arial" w:hAnsi="Arial" w:cs="Arial"/>
        </w:rPr>
      </w:pPr>
    </w:p>
    <w:p w:rsidR="001A36E7" w:rsidRPr="001A36E7" w:rsidRDefault="001A36E7" w:rsidP="001A36E7">
      <w:pPr>
        <w:pStyle w:val="Corpodetexto"/>
        <w:ind w:firstLine="1100"/>
        <w:rPr>
          <w:rFonts w:ascii="Arial" w:hAnsi="Arial" w:cs="Arial"/>
        </w:rPr>
      </w:pPr>
      <w:r w:rsidRPr="001A36E7">
        <w:rPr>
          <w:rFonts w:ascii="Arial" w:hAnsi="Arial" w:cs="Arial"/>
        </w:rPr>
        <w:t>Plenário “Dr. Tancredo Neves”, 23 de novembro de 2010.</w:t>
      </w:r>
    </w:p>
    <w:p w:rsidR="001A36E7" w:rsidRPr="001A36E7" w:rsidRDefault="001A36E7" w:rsidP="001A36E7">
      <w:pPr>
        <w:rPr>
          <w:rFonts w:ascii="Arial" w:hAnsi="Arial" w:cs="Arial"/>
          <w:sz w:val="24"/>
          <w:szCs w:val="24"/>
        </w:rPr>
      </w:pPr>
    </w:p>
    <w:p w:rsidR="001A36E7" w:rsidRPr="001A36E7" w:rsidRDefault="001A36E7" w:rsidP="001A36E7">
      <w:pPr>
        <w:pStyle w:val="Ttulo1"/>
        <w:rPr>
          <w:rFonts w:ascii="Arial" w:hAnsi="Arial" w:cs="Arial"/>
          <w:b w:val="0"/>
          <w:bCs w:val="0"/>
          <w:i/>
        </w:rPr>
      </w:pPr>
    </w:p>
    <w:p w:rsidR="001A36E7" w:rsidRPr="001A36E7" w:rsidRDefault="001A36E7" w:rsidP="001A36E7">
      <w:pPr>
        <w:pStyle w:val="Ttulo1"/>
        <w:rPr>
          <w:rFonts w:ascii="Arial" w:hAnsi="Arial" w:cs="Arial"/>
          <w:b w:val="0"/>
          <w:bCs w:val="0"/>
          <w:i/>
        </w:rPr>
      </w:pPr>
    </w:p>
    <w:p w:rsidR="001A36E7" w:rsidRPr="001A36E7" w:rsidRDefault="001A36E7" w:rsidP="001A36E7">
      <w:pPr>
        <w:pStyle w:val="Ttulo1"/>
        <w:rPr>
          <w:rFonts w:ascii="Arial" w:hAnsi="Arial" w:cs="Arial"/>
          <w:bCs w:val="0"/>
          <w:i/>
        </w:rPr>
      </w:pPr>
      <w:r w:rsidRPr="001A36E7">
        <w:rPr>
          <w:rFonts w:ascii="Arial" w:hAnsi="Arial" w:cs="Arial"/>
          <w:bCs w:val="0"/>
          <w:i/>
        </w:rPr>
        <w:t xml:space="preserve">                                     JOSE A. A. GONÇALVES</w:t>
      </w:r>
    </w:p>
    <w:p w:rsidR="001A36E7" w:rsidRPr="001A36E7" w:rsidRDefault="001A36E7" w:rsidP="001A36E7">
      <w:pPr>
        <w:rPr>
          <w:rFonts w:ascii="Arial" w:hAnsi="Arial" w:cs="Arial"/>
          <w:b/>
          <w:sz w:val="24"/>
          <w:szCs w:val="24"/>
        </w:rPr>
      </w:pPr>
      <w:r w:rsidRPr="001A36E7">
        <w:rPr>
          <w:rFonts w:ascii="Arial" w:hAnsi="Arial" w:cs="Arial"/>
          <w:b/>
          <w:sz w:val="24"/>
          <w:szCs w:val="24"/>
        </w:rPr>
        <w:t xml:space="preserve">                                              Vereador – PV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1D" w:rsidRDefault="00D7101D">
      <w:r>
        <w:separator/>
      </w:r>
    </w:p>
  </w:endnote>
  <w:endnote w:type="continuationSeparator" w:id="0">
    <w:p w:rsidR="00D7101D" w:rsidRDefault="00D7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1D" w:rsidRDefault="00D7101D">
      <w:r>
        <w:separator/>
      </w:r>
    </w:p>
  </w:footnote>
  <w:footnote w:type="continuationSeparator" w:id="0">
    <w:p w:rsidR="00D7101D" w:rsidRDefault="00D7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36E7"/>
    <w:rsid w:val="001D1394"/>
    <w:rsid w:val="00213016"/>
    <w:rsid w:val="003D3AA8"/>
    <w:rsid w:val="004C67DE"/>
    <w:rsid w:val="009F196D"/>
    <w:rsid w:val="00A9035B"/>
    <w:rsid w:val="00CD613B"/>
    <w:rsid w:val="00D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36E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A36E7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1A36E7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A36E7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1A36E7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A36E7"/>
    <w:rPr>
      <w:b/>
      <w:bCs/>
      <w:sz w:val="24"/>
      <w:szCs w:val="24"/>
    </w:rPr>
  </w:style>
  <w:style w:type="paragraph" w:styleId="NormalWeb">
    <w:name w:val="Normal (Web)"/>
    <w:basedOn w:val="Normal"/>
    <w:rsid w:val="001A36E7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A36E7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3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