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E" w:rsidRDefault="00ED731E" w:rsidP="00ED731E">
      <w:pPr>
        <w:pStyle w:val="Ttulo"/>
      </w:pPr>
      <w:bookmarkStart w:id="0" w:name="_GoBack"/>
      <w:bookmarkEnd w:id="0"/>
      <w:r>
        <w:t>INDICAÇÃO Nº  2895/10</w:t>
      </w:r>
    </w:p>
    <w:p w:rsidR="00ED731E" w:rsidRDefault="00ED731E" w:rsidP="00ED731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D731E" w:rsidRDefault="00ED731E" w:rsidP="00ED731E">
      <w:pPr>
        <w:jc w:val="center"/>
        <w:rPr>
          <w:rFonts w:ascii="Bookman Old Style" w:hAnsi="Bookman Old Style"/>
          <w:b/>
          <w:u w:val="single"/>
        </w:rPr>
      </w:pPr>
    </w:p>
    <w:p w:rsidR="00ED731E" w:rsidRDefault="00ED731E" w:rsidP="00ED731E">
      <w:pPr>
        <w:jc w:val="center"/>
        <w:rPr>
          <w:rFonts w:ascii="Bookman Old Style" w:hAnsi="Bookman Old Style"/>
          <w:b/>
          <w:u w:val="single"/>
        </w:rPr>
      </w:pPr>
    </w:p>
    <w:p w:rsidR="00ED731E" w:rsidRDefault="00ED731E" w:rsidP="00ED731E">
      <w:pPr>
        <w:pStyle w:val="Recuodecorpodetexto"/>
      </w:pPr>
      <w:r>
        <w:t>“</w:t>
      </w:r>
      <w:r w:rsidRPr="00E255DA">
        <w:t>Limp</w:t>
      </w:r>
      <w:r>
        <w:t>ar, roçar</w:t>
      </w:r>
      <w:r w:rsidRPr="00E255DA">
        <w:t xml:space="preserve"> o mato</w:t>
      </w:r>
      <w:r>
        <w:t>, acertar os montes de terra e efetuar a drenagem da lagoa no Parque dos Jacarandás</w:t>
      </w:r>
      <w:r w:rsidRPr="00E255DA">
        <w:t xml:space="preserve">, no bairro </w:t>
      </w:r>
      <w:proofErr w:type="spellStart"/>
      <w:r w:rsidRPr="00E255DA">
        <w:t>Mollon</w:t>
      </w:r>
      <w:proofErr w:type="spellEnd"/>
      <w:r>
        <w:t>.”</w:t>
      </w:r>
    </w:p>
    <w:p w:rsidR="00ED731E" w:rsidRDefault="00ED731E" w:rsidP="00ED731E">
      <w:pPr>
        <w:ind w:left="1440" w:firstLine="3600"/>
        <w:jc w:val="both"/>
        <w:rPr>
          <w:rFonts w:ascii="Bookman Old Style" w:hAnsi="Bookman Old Style"/>
        </w:rPr>
      </w:pPr>
    </w:p>
    <w:p w:rsidR="00ED731E" w:rsidRDefault="00ED731E" w:rsidP="00ED731E">
      <w:pPr>
        <w:ind w:left="1440" w:firstLine="3600"/>
        <w:jc w:val="both"/>
        <w:rPr>
          <w:rFonts w:ascii="Bookman Old Style" w:hAnsi="Bookman Old Style"/>
        </w:rPr>
      </w:pPr>
    </w:p>
    <w:p w:rsidR="00ED731E" w:rsidRDefault="00ED731E" w:rsidP="00ED731E">
      <w:pPr>
        <w:ind w:left="1440" w:firstLine="3600"/>
        <w:jc w:val="both"/>
        <w:rPr>
          <w:rFonts w:ascii="Bookman Old Style" w:hAnsi="Bookman Old Style"/>
        </w:rPr>
      </w:pPr>
    </w:p>
    <w:p w:rsidR="00ED731E" w:rsidRDefault="00ED731E" w:rsidP="00ED731E">
      <w:pPr>
        <w:ind w:left="1440" w:firstLine="3600"/>
        <w:jc w:val="both"/>
        <w:rPr>
          <w:rFonts w:ascii="Bookman Old Style" w:hAnsi="Bookman Old Style"/>
        </w:rPr>
      </w:pPr>
    </w:p>
    <w:p w:rsidR="00ED731E" w:rsidRDefault="00ED731E" w:rsidP="00ED731E">
      <w:pPr>
        <w:ind w:left="1440" w:firstLine="3600"/>
        <w:jc w:val="both"/>
        <w:rPr>
          <w:rFonts w:ascii="Bookman Old Style" w:hAnsi="Bookman Old Style"/>
        </w:rPr>
      </w:pPr>
    </w:p>
    <w:p w:rsidR="00ED731E" w:rsidRPr="00D73588" w:rsidRDefault="00ED731E" w:rsidP="00ED73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>determinar ao setor compete</w:t>
      </w:r>
      <w:r w:rsidRPr="00E255DA">
        <w:rPr>
          <w:rFonts w:ascii="Bookman Old Style" w:hAnsi="Bookman Old Style"/>
        </w:rPr>
        <w:t xml:space="preserve">nte que tome providências no sentido de </w:t>
      </w:r>
      <w:r w:rsidRPr="00D73588">
        <w:rPr>
          <w:rFonts w:ascii="Bookman Old Style" w:hAnsi="Bookman Old Style"/>
        </w:rPr>
        <w:t xml:space="preserve">limpar, roçar o mato, acertar os montes de terra e efetuar a drenagem da lagoa no Parque dos Jacarandás, no bairro </w:t>
      </w:r>
      <w:proofErr w:type="spellStart"/>
      <w:r w:rsidRPr="00D73588">
        <w:rPr>
          <w:rFonts w:ascii="Bookman Old Style" w:hAnsi="Bookman Old Style"/>
        </w:rPr>
        <w:t>Mollon</w:t>
      </w:r>
      <w:proofErr w:type="spellEnd"/>
      <w:r w:rsidRPr="00D73588">
        <w:rPr>
          <w:rFonts w:ascii="Bookman Old Style" w:hAnsi="Bookman Old Style"/>
        </w:rPr>
        <w:t>.</w:t>
      </w:r>
    </w:p>
    <w:p w:rsidR="00ED731E" w:rsidRPr="00D73588" w:rsidRDefault="00ED731E" w:rsidP="00ED731E">
      <w:pPr>
        <w:ind w:firstLine="1440"/>
        <w:jc w:val="both"/>
        <w:rPr>
          <w:rFonts w:ascii="Bookman Old Style" w:hAnsi="Bookman Old Style"/>
        </w:rPr>
      </w:pPr>
    </w:p>
    <w:p w:rsidR="00ED731E" w:rsidRPr="00405A97" w:rsidRDefault="00ED731E" w:rsidP="00ED731E">
      <w:pPr>
        <w:ind w:firstLine="1440"/>
        <w:jc w:val="both"/>
        <w:rPr>
          <w:rFonts w:ascii="Bookman Old Style" w:hAnsi="Bookman Old Style"/>
        </w:rPr>
      </w:pPr>
    </w:p>
    <w:p w:rsidR="00ED731E" w:rsidRDefault="00ED731E" w:rsidP="00ED731E">
      <w:pPr>
        <w:ind w:firstLine="1440"/>
        <w:jc w:val="both"/>
        <w:rPr>
          <w:rFonts w:ascii="Bookman Old Style" w:hAnsi="Bookman Old Style"/>
        </w:rPr>
      </w:pPr>
    </w:p>
    <w:p w:rsidR="00ED731E" w:rsidRDefault="00ED731E" w:rsidP="00ED731E">
      <w:pPr>
        <w:jc w:val="center"/>
        <w:rPr>
          <w:rFonts w:ascii="Bookman Old Style" w:hAnsi="Bookman Old Style"/>
          <w:b/>
        </w:rPr>
      </w:pPr>
    </w:p>
    <w:p w:rsidR="00ED731E" w:rsidRDefault="00ED731E" w:rsidP="00ED731E">
      <w:pPr>
        <w:jc w:val="center"/>
        <w:rPr>
          <w:rFonts w:ascii="Bookman Old Style" w:hAnsi="Bookman Old Style"/>
          <w:b/>
        </w:rPr>
      </w:pPr>
    </w:p>
    <w:p w:rsidR="00ED731E" w:rsidRDefault="00ED731E" w:rsidP="00ED731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731E" w:rsidRDefault="00ED731E" w:rsidP="00ED731E">
      <w:pPr>
        <w:jc w:val="center"/>
        <w:rPr>
          <w:rFonts w:ascii="Bookman Old Style" w:hAnsi="Bookman Old Style"/>
          <w:b/>
        </w:rPr>
      </w:pPr>
    </w:p>
    <w:p w:rsidR="00ED731E" w:rsidRDefault="00ED731E" w:rsidP="00ED731E">
      <w:pPr>
        <w:ind w:firstLine="1440"/>
        <w:jc w:val="center"/>
        <w:rPr>
          <w:rFonts w:ascii="Bookman Old Style" w:hAnsi="Bookman Old Style"/>
          <w:b/>
        </w:rPr>
      </w:pPr>
    </w:p>
    <w:p w:rsidR="00ED731E" w:rsidRDefault="00ED731E" w:rsidP="00ED731E">
      <w:pPr>
        <w:pStyle w:val="Recuodecorpodetexto2"/>
      </w:pPr>
      <w:r>
        <w:t>No local existem vários montes de terra, e devido à sua paralisação, estão crescendo mato sobre estes. Além disso, a lagoa se tornou criadouro de sapos e insetos, o que tem gerado muitas reclamações dos moradores vizinhos, que pedem providências o mais breve possível.</w:t>
      </w:r>
    </w:p>
    <w:p w:rsidR="00ED731E" w:rsidRDefault="00ED731E" w:rsidP="00ED731E">
      <w:pPr>
        <w:pStyle w:val="Recuodecorpodetexto2"/>
      </w:pPr>
    </w:p>
    <w:p w:rsidR="00ED731E" w:rsidRDefault="00ED731E" w:rsidP="00ED731E">
      <w:pPr>
        <w:pStyle w:val="Recuodecorpodetexto2"/>
      </w:pPr>
    </w:p>
    <w:p w:rsidR="00ED731E" w:rsidRDefault="00ED731E" w:rsidP="00ED731E">
      <w:pPr>
        <w:pStyle w:val="Recuodecorpodetexto2"/>
      </w:pPr>
      <w:r>
        <w:rPr>
          <w:rFonts w:cs="Arial"/>
        </w:rPr>
        <w:t xml:space="preserve"> </w:t>
      </w:r>
    </w:p>
    <w:p w:rsidR="00ED731E" w:rsidRDefault="00ED731E" w:rsidP="00ED731E">
      <w:pPr>
        <w:ind w:firstLine="1440"/>
        <w:jc w:val="both"/>
        <w:rPr>
          <w:rFonts w:ascii="Bookman Old Style" w:hAnsi="Bookman Old Style"/>
        </w:rPr>
      </w:pPr>
    </w:p>
    <w:p w:rsidR="00ED731E" w:rsidRDefault="00ED731E" w:rsidP="00ED731E">
      <w:pPr>
        <w:ind w:firstLine="1440"/>
        <w:jc w:val="both"/>
        <w:rPr>
          <w:rFonts w:ascii="Bookman Old Style" w:hAnsi="Bookman Old Style"/>
        </w:rPr>
      </w:pPr>
    </w:p>
    <w:p w:rsidR="00ED731E" w:rsidRDefault="00ED731E" w:rsidP="00ED731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2010.</w:t>
      </w:r>
    </w:p>
    <w:p w:rsidR="00ED731E" w:rsidRDefault="00ED731E" w:rsidP="00ED731E">
      <w:pPr>
        <w:ind w:firstLine="1440"/>
        <w:rPr>
          <w:rFonts w:ascii="Bookman Old Style" w:hAnsi="Bookman Old Style"/>
        </w:rPr>
      </w:pPr>
    </w:p>
    <w:p w:rsidR="00ED731E" w:rsidRDefault="00ED731E" w:rsidP="00ED731E">
      <w:pPr>
        <w:ind w:firstLine="1440"/>
        <w:rPr>
          <w:rFonts w:ascii="Bookman Old Style" w:hAnsi="Bookman Old Style"/>
        </w:rPr>
      </w:pPr>
    </w:p>
    <w:p w:rsidR="00ED731E" w:rsidRDefault="00ED731E" w:rsidP="00ED731E">
      <w:pPr>
        <w:ind w:firstLine="1440"/>
        <w:rPr>
          <w:rFonts w:ascii="Bookman Old Style" w:hAnsi="Bookman Old Style"/>
        </w:rPr>
      </w:pPr>
    </w:p>
    <w:p w:rsidR="00ED731E" w:rsidRDefault="00ED731E" w:rsidP="00ED731E">
      <w:pPr>
        <w:rPr>
          <w:rFonts w:ascii="Bookman Old Style" w:hAnsi="Bookman Old Style"/>
        </w:rPr>
      </w:pPr>
    </w:p>
    <w:p w:rsidR="00ED731E" w:rsidRDefault="00ED731E" w:rsidP="00ED731E">
      <w:pPr>
        <w:ind w:firstLine="1440"/>
        <w:rPr>
          <w:rFonts w:ascii="Bookman Old Style" w:hAnsi="Bookman Old Style"/>
        </w:rPr>
      </w:pPr>
    </w:p>
    <w:p w:rsidR="00ED731E" w:rsidRDefault="00ED731E" w:rsidP="00ED731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D731E" w:rsidRDefault="00ED731E" w:rsidP="00ED731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D731E" w:rsidRDefault="00ED731E" w:rsidP="00ED731E">
      <w:pPr>
        <w:ind w:firstLine="120"/>
        <w:jc w:val="center"/>
        <w:outlineLvl w:val="0"/>
        <w:rPr>
          <w:rFonts w:ascii="Bookman Old Style" w:hAnsi="Bookman Old Style"/>
        </w:rPr>
      </w:pPr>
    </w:p>
    <w:p w:rsidR="00ED731E" w:rsidRPr="005C5649" w:rsidRDefault="00ED731E" w:rsidP="00ED731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D6" w:rsidRDefault="003409D6">
      <w:r>
        <w:separator/>
      </w:r>
    </w:p>
  </w:endnote>
  <w:endnote w:type="continuationSeparator" w:id="0">
    <w:p w:rsidR="003409D6" w:rsidRDefault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D6" w:rsidRDefault="003409D6">
      <w:r>
        <w:separator/>
      </w:r>
    </w:p>
  </w:footnote>
  <w:footnote w:type="continuationSeparator" w:id="0">
    <w:p w:rsidR="003409D6" w:rsidRDefault="0034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A5A"/>
    <w:rsid w:val="001D1394"/>
    <w:rsid w:val="003409D6"/>
    <w:rsid w:val="003D3AA8"/>
    <w:rsid w:val="004C67DE"/>
    <w:rsid w:val="009F196D"/>
    <w:rsid w:val="00A9035B"/>
    <w:rsid w:val="00CD613B"/>
    <w:rsid w:val="00E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D73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731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D73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31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D731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D73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