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471" w:rsidRPr="00692599" w:rsidRDefault="00C36471" w:rsidP="00C36471">
      <w:pPr>
        <w:jc w:val="center"/>
        <w:rPr>
          <w:rFonts w:ascii="Bookman Old Style" w:hAnsi="Bookman Old Style"/>
        </w:rPr>
      </w:pPr>
      <w:bookmarkStart w:id="0" w:name="_GoBack"/>
      <w:bookmarkEnd w:id="0"/>
      <w:r w:rsidRPr="00692599">
        <w:rPr>
          <w:rFonts w:ascii="Bookman Old Style" w:hAnsi="Bookman Old Style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692599">
        <w:rPr>
          <w:rFonts w:ascii="Bookman Old Style" w:hAnsi="Bookman Old Style"/>
          <w:b/>
          <w:sz w:val="28"/>
          <w:szCs w:val="28"/>
        </w:rPr>
        <w:t>CÂMARA MUNICIPAL DE SANTA BÁRBARA D’ESTE</w:t>
      </w:r>
    </w:p>
    <w:p w:rsidR="00C36471" w:rsidRPr="00692599" w:rsidRDefault="00C36471" w:rsidP="00C36471">
      <w:pPr>
        <w:jc w:val="center"/>
        <w:rPr>
          <w:rFonts w:ascii="Bookman Old Style" w:hAnsi="Bookman Old Style"/>
          <w:b/>
          <w:sz w:val="28"/>
          <w:szCs w:val="28"/>
        </w:rPr>
      </w:pPr>
      <w:r w:rsidRPr="00692599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C36471" w:rsidRPr="00692599" w:rsidRDefault="00C36471" w:rsidP="00C36471">
      <w:pPr>
        <w:jc w:val="center"/>
        <w:rPr>
          <w:rFonts w:ascii="Bookman Old Style" w:hAnsi="Bookman Old Style"/>
        </w:rPr>
      </w:pPr>
    </w:p>
    <w:p w:rsidR="00C36471" w:rsidRPr="00692599" w:rsidRDefault="00C36471" w:rsidP="00C36471">
      <w:pPr>
        <w:jc w:val="center"/>
        <w:rPr>
          <w:rFonts w:ascii="Bookman Old Style" w:hAnsi="Bookman Old Style"/>
          <w:b/>
        </w:rPr>
      </w:pPr>
      <w:r w:rsidRPr="00692599">
        <w:rPr>
          <w:rFonts w:ascii="Bookman Old Style" w:hAnsi="Bookman Old Style"/>
        </w:rPr>
        <w:t>Gabinete do Vereador</w:t>
      </w:r>
      <w:r w:rsidRPr="00692599">
        <w:rPr>
          <w:rFonts w:ascii="Bookman Old Style" w:hAnsi="Bookman Old Style"/>
          <w:b/>
        </w:rPr>
        <w:t xml:space="preserve"> CARLOS FONTES</w:t>
      </w:r>
    </w:p>
    <w:p w:rsidR="00C36471" w:rsidRPr="00692599" w:rsidRDefault="00C36471" w:rsidP="00C36471">
      <w:pPr>
        <w:jc w:val="center"/>
        <w:rPr>
          <w:rFonts w:ascii="Bookman Old Style" w:hAnsi="Bookman Old Style"/>
          <w:b/>
        </w:rPr>
      </w:pPr>
    </w:p>
    <w:p w:rsidR="00C36471" w:rsidRDefault="00C36471" w:rsidP="00C36471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</w:rPr>
        <w:t xml:space="preserve">“Posso todas as coisas </w:t>
      </w:r>
      <w:r w:rsidRPr="000E49B9">
        <w:rPr>
          <w:rFonts w:ascii="Bookman Old Style" w:hAnsi="Bookman Old Style"/>
          <w:sz w:val="28"/>
          <w:szCs w:val="28"/>
        </w:rPr>
        <w:t>N</w:t>
      </w:r>
      <w:r w:rsidRPr="00692599">
        <w:rPr>
          <w:rFonts w:ascii="Bookman Old Style" w:hAnsi="Bookman Old Style"/>
        </w:rPr>
        <w:t>aquele que me fortalece”</w:t>
      </w:r>
    </w:p>
    <w:p w:rsidR="00C36471" w:rsidRPr="00FD58C6" w:rsidRDefault="00C36471" w:rsidP="00C36471">
      <w:pPr>
        <w:jc w:val="center"/>
        <w:rPr>
          <w:rFonts w:ascii="Bookman Old Style" w:hAnsi="Bookman Old Style"/>
          <w:b/>
          <w:sz w:val="16"/>
          <w:szCs w:val="16"/>
        </w:rPr>
      </w:pPr>
      <w:r w:rsidRPr="00661319">
        <w:rPr>
          <w:rFonts w:ascii="Bookman Old Style" w:hAnsi="Bookman Old Style"/>
          <w:sz w:val="16"/>
          <w:szCs w:val="16"/>
        </w:rPr>
        <w:t>(</w:t>
      </w:r>
      <w:proofErr w:type="spellStart"/>
      <w:r w:rsidRPr="00661319">
        <w:rPr>
          <w:rFonts w:ascii="Bookman Old Style" w:hAnsi="Bookman Old Style"/>
          <w:sz w:val="16"/>
          <w:szCs w:val="16"/>
        </w:rPr>
        <w:t>Felipenses</w:t>
      </w:r>
      <w:proofErr w:type="spellEnd"/>
      <w:r w:rsidRPr="00661319">
        <w:rPr>
          <w:rFonts w:ascii="Bookman Old Style" w:hAnsi="Bookman Old Style"/>
          <w:sz w:val="16"/>
          <w:szCs w:val="16"/>
        </w:rPr>
        <w:t xml:space="preserve"> cap. 4 ver. 13)</w:t>
      </w:r>
    </w:p>
    <w:p w:rsidR="00C36471" w:rsidRDefault="00C36471" w:rsidP="00C36471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C36471" w:rsidRDefault="00C36471" w:rsidP="00C36471">
      <w:pPr>
        <w:ind w:hanging="1080"/>
      </w:pPr>
      <w:r>
        <w:t xml:space="preserve"> </w:t>
      </w:r>
    </w:p>
    <w:p w:rsidR="00C36471" w:rsidRDefault="00C36471" w:rsidP="00C36471">
      <w:pPr>
        <w:pStyle w:val="Ttulo"/>
      </w:pPr>
    </w:p>
    <w:p w:rsidR="00C36471" w:rsidRDefault="00C36471" w:rsidP="00C36471">
      <w:pPr>
        <w:pStyle w:val="Ttulo"/>
      </w:pPr>
    </w:p>
    <w:p w:rsidR="00C36471" w:rsidRDefault="00C36471" w:rsidP="00C36471">
      <w:pPr>
        <w:pStyle w:val="Ttulo"/>
      </w:pPr>
      <w:r>
        <w:t>INDICAÇÃO Nº 2915/2010.</w:t>
      </w:r>
    </w:p>
    <w:p w:rsidR="00C36471" w:rsidRDefault="00C36471" w:rsidP="00C36471">
      <w:pPr>
        <w:pStyle w:val="Ttulo"/>
      </w:pPr>
    </w:p>
    <w:p w:rsidR="00C36471" w:rsidRDefault="00C36471" w:rsidP="00C36471">
      <w:pPr>
        <w:pStyle w:val="Ttulo"/>
        <w:ind w:left="4920"/>
        <w:jc w:val="both"/>
        <w:rPr>
          <w:b w:val="0"/>
          <w:bCs w:val="0"/>
          <w:u w:val="none"/>
        </w:rPr>
      </w:pPr>
    </w:p>
    <w:p w:rsidR="00C36471" w:rsidRDefault="00C36471" w:rsidP="00C36471">
      <w:pPr>
        <w:pStyle w:val="Ttulo"/>
        <w:ind w:left="492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“Colocação de placas de advertência </w:t>
      </w:r>
      <w:r w:rsidRPr="007A6990">
        <w:rPr>
          <w:b w:val="0"/>
          <w:bCs w:val="0"/>
          <w:u w:val="none"/>
        </w:rPr>
        <w:t>‘P</w:t>
      </w:r>
      <w:r>
        <w:rPr>
          <w:b w:val="0"/>
          <w:bCs w:val="0"/>
          <w:u w:val="none"/>
        </w:rPr>
        <w:t>roibido Jogar Lixo e Entulhos</w:t>
      </w:r>
      <w:r w:rsidRPr="007A6990">
        <w:rPr>
          <w:b w:val="0"/>
          <w:bCs w:val="0"/>
          <w:u w:val="none"/>
        </w:rPr>
        <w:t>’</w:t>
      </w:r>
      <w:r>
        <w:rPr>
          <w:b w:val="0"/>
          <w:bCs w:val="0"/>
          <w:u w:val="none"/>
        </w:rPr>
        <w:t xml:space="preserve"> na Avenida Antonio Moraes de Barros, ao lado do número 739, no bairro Jardim Vista Alegre”.</w:t>
      </w:r>
    </w:p>
    <w:p w:rsidR="00C36471" w:rsidRDefault="00C36471" w:rsidP="00C36471">
      <w:pPr>
        <w:pStyle w:val="Ttulo"/>
        <w:jc w:val="both"/>
        <w:rPr>
          <w:b w:val="0"/>
          <w:bCs w:val="0"/>
          <w:u w:val="none"/>
        </w:rPr>
      </w:pPr>
    </w:p>
    <w:p w:rsidR="00C36471" w:rsidRPr="00DD0431" w:rsidRDefault="00C36471" w:rsidP="00C36471">
      <w:pPr>
        <w:pStyle w:val="Ttulo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 </w:t>
      </w:r>
    </w:p>
    <w:p w:rsidR="00C36471" w:rsidRPr="00DD0431" w:rsidRDefault="00C36471" w:rsidP="00C36471">
      <w:pPr>
        <w:pStyle w:val="Ttulo"/>
        <w:ind w:firstLine="1536"/>
        <w:jc w:val="both"/>
        <w:rPr>
          <w:bCs w:val="0"/>
          <w:u w:val="none"/>
        </w:rPr>
      </w:pPr>
      <w:r w:rsidRPr="00DD0431">
        <w:rPr>
          <w:u w:val="none"/>
        </w:rPr>
        <w:t>INDICA</w:t>
      </w:r>
      <w:r w:rsidRPr="00DD0431">
        <w:rPr>
          <w:b w:val="0"/>
          <w:bCs w:val="0"/>
          <w:u w:val="none"/>
        </w:rPr>
        <w:t xml:space="preserve"> ao senhor Prefeito Municipal, na forma regimental, determinar ao setor competente </w:t>
      </w:r>
      <w:r>
        <w:rPr>
          <w:b w:val="0"/>
          <w:bCs w:val="0"/>
          <w:u w:val="none"/>
        </w:rPr>
        <w:t xml:space="preserve">que providencie </w:t>
      </w:r>
      <w:r w:rsidRPr="00DD0431">
        <w:rPr>
          <w:b w:val="0"/>
          <w:bCs w:val="0"/>
          <w:u w:val="none"/>
        </w:rPr>
        <w:t xml:space="preserve">a colocação de placa de advertência </w:t>
      </w:r>
      <w:r w:rsidRPr="00DD0431">
        <w:rPr>
          <w:bCs w:val="0"/>
          <w:u w:val="none"/>
        </w:rPr>
        <w:t xml:space="preserve">“PROIBIDO </w:t>
      </w:r>
      <w:r>
        <w:rPr>
          <w:bCs w:val="0"/>
          <w:u w:val="none"/>
        </w:rPr>
        <w:t>JOGAR LIXO E ENTULHOS</w:t>
      </w:r>
      <w:r w:rsidRPr="00DD0431">
        <w:rPr>
          <w:bCs w:val="0"/>
          <w:u w:val="none"/>
        </w:rPr>
        <w:t>”</w:t>
      </w:r>
      <w:r w:rsidRPr="00DD0431">
        <w:rPr>
          <w:b w:val="0"/>
          <w:bCs w:val="0"/>
          <w:u w:val="none"/>
        </w:rPr>
        <w:t xml:space="preserve"> na </w:t>
      </w:r>
      <w:r>
        <w:rPr>
          <w:b w:val="0"/>
          <w:bCs w:val="0"/>
          <w:u w:val="none"/>
        </w:rPr>
        <w:t>Avenida Antonio Moraes de Barros, ao lado do número 739, no bairro Jardim Vista Alegre.</w:t>
      </w:r>
    </w:p>
    <w:p w:rsidR="00C36471" w:rsidRPr="00DD0431" w:rsidRDefault="00C36471" w:rsidP="00C36471">
      <w:pPr>
        <w:pStyle w:val="Ttulo"/>
        <w:jc w:val="both"/>
        <w:rPr>
          <w:b w:val="0"/>
          <w:bCs w:val="0"/>
          <w:u w:val="none"/>
        </w:rPr>
      </w:pPr>
    </w:p>
    <w:p w:rsidR="00C36471" w:rsidRDefault="00C36471" w:rsidP="00C36471">
      <w:pPr>
        <w:ind w:firstLine="1440"/>
        <w:jc w:val="both"/>
        <w:rPr>
          <w:rFonts w:ascii="Bookman Old Style" w:hAnsi="Bookman Old Style"/>
          <w:bCs/>
        </w:rPr>
      </w:pPr>
      <w:r w:rsidRPr="00DD0431">
        <w:rPr>
          <w:rFonts w:ascii="Bookman Old Style" w:hAnsi="Bookman Old Style"/>
          <w:bCs/>
        </w:rPr>
        <w:t>Este vereador foi procurado por inúmeros munícipes</w:t>
      </w:r>
      <w:r>
        <w:rPr>
          <w:rFonts w:ascii="Bookman Old Style" w:hAnsi="Bookman Old Style"/>
          <w:bCs/>
        </w:rPr>
        <w:t>, em especial pelo Pastor da Igreja Assembléia de Deus-Ministério Belém, Pr. Adauto Xavier, que solicitaram providências quanto à colocação desta placa no local em que especifica, pois munícipes depositam ali lixos e entulhos, causando transtornos para os moradores, além de que o local está servindo de criadouro de bichos peçonhentos e insetos. Esta reivindicação atenderá aos anseios da população, por isso, este vereador apresenta referida Indicação.</w:t>
      </w:r>
    </w:p>
    <w:p w:rsidR="00C36471" w:rsidRDefault="00C36471" w:rsidP="00C36471">
      <w:pPr>
        <w:ind w:firstLine="1440"/>
        <w:jc w:val="both"/>
        <w:rPr>
          <w:rFonts w:ascii="Bookman Old Style" w:hAnsi="Bookman Old Style"/>
          <w:bCs/>
        </w:rPr>
      </w:pPr>
    </w:p>
    <w:p w:rsidR="00C36471" w:rsidRDefault="00C36471" w:rsidP="00C36471">
      <w:pPr>
        <w:ind w:firstLine="1440"/>
        <w:jc w:val="both"/>
        <w:rPr>
          <w:rFonts w:ascii="Bookman Old Style" w:hAnsi="Bookman Old Style"/>
          <w:bCs/>
        </w:rPr>
      </w:pPr>
    </w:p>
    <w:p w:rsidR="00C36471" w:rsidRPr="00DD0431" w:rsidRDefault="00C36471" w:rsidP="00C36471">
      <w:pPr>
        <w:jc w:val="both"/>
        <w:rPr>
          <w:rFonts w:ascii="Bookman Old Style" w:hAnsi="Bookman Old Style"/>
          <w:sz w:val="28"/>
          <w:szCs w:val="28"/>
        </w:rPr>
      </w:pPr>
    </w:p>
    <w:p w:rsidR="00C36471" w:rsidRDefault="00C36471" w:rsidP="00C36471">
      <w:pPr>
        <w:pStyle w:val="Ttulo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26 de novembro de 2010.</w:t>
      </w:r>
    </w:p>
    <w:p w:rsidR="00C36471" w:rsidRDefault="00C36471" w:rsidP="00C36471">
      <w:pPr>
        <w:pStyle w:val="Ttulo"/>
        <w:rPr>
          <w:b w:val="0"/>
          <w:bCs w:val="0"/>
          <w:u w:val="none"/>
        </w:rPr>
      </w:pPr>
    </w:p>
    <w:p w:rsidR="00C36471" w:rsidRDefault="00C36471" w:rsidP="00C36471">
      <w:pPr>
        <w:pStyle w:val="Ttulo"/>
        <w:rPr>
          <w:u w:val="none"/>
        </w:rPr>
      </w:pPr>
    </w:p>
    <w:p w:rsidR="00C36471" w:rsidRDefault="00C36471" w:rsidP="00C36471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C36471" w:rsidRDefault="00C36471" w:rsidP="00C36471">
      <w:pPr>
        <w:pStyle w:val="Ttulo"/>
        <w:rPr>
          <w:u w:val="none"/>
        </w:rPr>
      </w:pPr>
      <w:r>
        <w:rPr>
          <w:b w:val="0"/>
          <w:bCs w:val="0"/>
          <w:u w:val="none"/>
        </w:rPr>
        <w:t>-Vereador / 1º Secretário-</w:t>
      </w:r>
    </w:p>
    <w:p w:rsidR="00C36471" w:rsidRDefault="00C36471" w:rsidP="00C36471"/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4EDA" w:rsidRDefault="00354EDA">
      <w:r>
        <w:separator/>
      </w:r>
    </w:p>
  </w:endnote>
  <w:endnote w:type="continuationSeparator" w:id="0">
    <w:p w:rsidR="00354EDA" w:rsidRDefault="00354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4EDA" w:rsidRDefault="00354EDA">
      <w:r>
        <w:separator/>
      </w:r>
    </w:p>
  </w:footnote>
  <w:footnote w:type="continuationSeparator" w:id="0">
    <w:p w:rsidR="00354EDA" w:rsidRDefault="00354E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54EDA"/>
    <w:rsid w:val="003D3AA8"/>
    <w:rsid w:val="004C67DE"/>
    <w:rsid w:val="009F196D"/>
    <w:rsid w:val="00A9035B"/>
    <w:rsid w:val="00C36471"/>
    <w:rsid w:val="00CD613B"/>
    <w:rsid w:val="00D60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C36471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C36471"/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1055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2014-01-14T17:17:00Z</dcterms:created>
  <dcterms:modified xsi:type="dcterms:W3CDTF">2014-01-14T17:17:00Z</dcterms:modified>
</cp:coreProperties>
</file>