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99" w:rsidRDefault="009A7199" w:rsidP="009A7199">
      <w:pPr>
        <w:pStyle w:val="Ttulo"/>
        <w:spacing w:line="480" w:lineRule="auto"/>
      </w:pPr>
      <w:bookmarkStart w:id="0" w:name="_GoBack"/>
      <w:bookmarkEnd w:id="0"/>
    </w:p>
    <w:p w:rsidR="009A7199" w:rsidRDefault="009A7199" w:rsidP="009A7199">
      <w:pPr>
        <w:pStyle w:val="Ttulo"/>
        <w:spacing w:line="480" w:lineRule="auto"/>
      </w:pPr>
    </w:p>
    <w:p w:rsidR="009A7199" w:rsidRDefault="009A7199" w:rsidP="009A7199">
      <w:pPr>
        <w:pStyle w:val="Ttulo"/>
        <w:spacing w:line="480" w:lineRule="auto"/>
      </w:pPr>
    </w:p>
    <w:p w:rsidR="009A7199" w:rsidRDefault="009A7199" w:rsidP="009A7199">
      <w:pPr>
        <w:pStyle w:val="Ttulo"/>
        <w:spacing w:line="480" w:lineRule="auto"/>
      </w:pPr>
    </w:p>
    <w:p w:rsidR="009A7199" w:rsidRDefault="009A7199" w:rsidP="009A7199">
      <w:pPr>
        <w:pStyle w:val="Ttulo"/>
        <w:spacing w:line="480" w:lineRule="auto"/>
      </w:pPr>
    </w:p>
    <w:p w:rsidR="009A7199" w:rsidRPr="00EC42C0" w:rsidRDefault="009A7199" w:rsidP="009A7199">
      <w:pPr>
        <w:pStyle w:val="Ttulo"/>
        <w:spacing w:line="480" w:lineRule="auto"/>
      </w:pPr>
      <w:r>
        <w:t>INDICAÇÃO Nº 2980</w:t>
      </w:r>
      <w:r w:rsidRPr="00EC42C0">
        <w:t>/</w:t>
      </w:r>
      <w:r>
        <w:t>10</w:t>
      </w:r>
    </w:p>
    <w:p w:rsidR="009A7199" w:rsidRPr="00EC42C0" w:rsidRDefault="009A7199" w:rsidP="009A7199">
      <w:pPr>
        <w:spacing w:line="480" w:lineRule="auto"/>
        <w:rPr>
          <w:rFonts w:ascii="Bookman Old Style" w:hAnsi="Bookman Old Style" w:cs="Arial"/>
          <w:color w:val="000000"/>
        </w:rPr>
      </w:pPr>
    </w:p>
    <w:p w:rsidR="009A7199" w:rsidRPr="00EC42C0" w:rsidRDefault="009A7199" w:rsidP="009A719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Providências quanto a sinalização de solo em ruas e avenidas do Distrito Industrial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9A7199" w:rsidRPr="00EC42C0" w:rsidRDefault="009A7199" w:rsidP="009A719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A7199" w:rsidRDefault="009A7199" w:rsidP="009A719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ao setor de trânsito, providências no sentido de sinalização de solo em ruas e avenidas do Distrito Industrial.  </w:t>
      </w:r>
    </w:p>
    <w:p w:rsidR="009A7199" w:rsidRPr="00EC42C0" w:rsidRDefault="009A7199" w:rsidP="009A719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A7199" w:rsidRPr="00EC42C0" w:rsidRDefault="009A7199" w:rsidP="009A719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A7199" w:rsidRPr="00EC42C0" w:rsidRDefault="009A7199" w:rsidP="009A7199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10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dezembro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9A7199" w:rsidRPr="00EC42C0" w:rsidRDefault="009A7199" w:rsidP="009A7199">
      <w:pPr>
        <w:jc w:val="both"/>
        <w:rPr>
          <w:rFonts w:ascii="Bookman Old Style" w:hAnsi="Bookman Old Style"/>
        </w:rPr>
      </w:pPr>
    </w:p>
    <w:p w:rsidR="009A7199" w:rsidRPr="00EC42C0" w:rsidRDefault="009A7199" w:rsidP="009A7199">
      <w:pPr>
        <w:jc w:val="both"/>
        <w:rPr>
          <w:rFonts w:ascii="Bookman Old Style" w:hAnsi="Bookman Old Style"/>
        </w:rPr>
      </w:pPr>
    </w:p>
    <w:p w:rsidR="009A7199" w:rsidRDefault="009A7199" w:rsidP="009A7199">
      <w:pPr>
        <w:jc w:val="center"/>
        <w:rPr>
          <w:rFonts w:ascii="Bookman Old Style" w:hAnsi="Bookman Old Style"/>
        </w:rPr>
      </w:pPr>
    </w:p>
    <w:p w:rsidR="009A7199" w:rsidRDefault="009A7199" w:rsidP="009A7199">
      <w:pPr>
        <w:pStyle w:val="Ttulo1"/>
        <w:jc w:val="center"/>
        <w:rPr>
          <w:rFonts w:ascii="Arial Black" w:hAnsi="Arial Black"/>
          <w:lang w:val="es-ES_tradnl"/>
        </w:rPr>
      </w:pPr>
    </w:p>
    <w:p w:rsidR="009A7199" w:rsidRPr="00EA1516" w:rsidRDefault="009A7199" w:rsidP="009A7199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9A7199" w:rsidRPr="00EA1516" w:rsidRDefault="009A7199" w:rsidP="009A7199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9A7199" w:rsidRPr="00EA1516" w:rsidRDefault="009A7199" w:rsidP="009A7199">
      <w:pPr>
        <w:jc w:val="center"/>
        <w:rPr>
          <w:rFonts w:ascii="Arial Black" w:hAnsi="Arial Black"/>
        </w:rPr>
      </w:pPr>
    </w:p>
    <w:p w:rsidR="009A7199" w:rsidRDefault="009A7199" w:rsidP="009A719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B6" w:rsidRDefault="006513B6">
      <w:r>
        <w:separator/>
      </w:r>
    </w:p>
  </w:endnote>
  <w:endnote w:type="continuationSeparator" w:id="0">
    <w:p w:rsidR="006513B6" w:rsidRDefault="0065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B6" w:rsidRDefault="006513B6">
      <w:r>
        <w:separator/>
      </w:r>
    </w:p>
  </w:footnote>
  <w:footnote w:type="continuationSeparator" w:id="0">
    <w:p w:rsidR="006513B6" w:rsidRDefault="0065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513B6"/>
    <w:rsid w:val="009A7199"/>
    <w:rsid w:val="009F196D"/>
    <w:rsid w:val="00A9035B"/>
    <w:rsid w:val="00CD613B"/>
    <w:rsid w:val="00E3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A719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A7199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A7199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7199"/>
    <w:rPr>
      <w:sz w:val="24"/>
      <w:szCs w:val="24"/>
    </w:rPr>
  </w:style>
  <w:style w:type="paragraph" w:styleId="Ttulo">
    <w:name w:val="Title"/>
    <w:basedOn w:val="Normal"/>
    <w:link w:val="TtuloChar"/>
    <w:qFormat/>
    <w:rsid w:val="009A719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A7199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9A7199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A71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