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13" w:rsidRDefault="00881213" w:rsidP="00881213">
      <w:pPr>
        <w:pStyle w:val="Ttulo"/>
      </w:pPr>
      <w:bookmarkStart w:id="0" w:name="_GoBack"/>
      <w:bookmarkEnd w:id="0"/>
      <w:r>
        <w:t>INDICAÇÃO Nº                    3002/10</w:t>
      </w:r>
    </w:p>
    <w:p w:rsidR="00881213" w:rsidRDefault="00881213" w:rsidP="0088121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881213" w:rsidRDefault="00881213" w:rsidP="00881213">
      <w:pPr>
        <w:jc w:val="center"/>
        <w:rPr>
          <w:rFonts w:ascii="Bookman Old Style" w:hAnsi="Bookman Old Style"/>
          <w:b/>
          <w:u w:val="single"/>
        </w:rPr>
      </w:pPr>
    </w:p>
    <w:p w:rsidR="00881213" w:rsidRDefault="00881213" w:rsidP="00881213">
      <w:pPr>
        <w:jc w:val="center"/>
        <w:rPr>
          <w:rFonts w:ascii="Bookman Old Style" w:hAnsi="Bookman Old Style"/>
          <w:b/>
          <w:u w:val="single"/>
        </w:rPr>
      </w:pPr>
    </w:p>
    <w:p w:rsidR="00881213" w:rsidRPr="00246FDA" w:rsidRDefault="00881213" w:rsidP="00881213">
      <w:pPr>
        <w:pStyle w:val="Recuodecorpodetexto"/>
      </w:pPr>
      <w:r>
        <w:t>“</w:t>
      </w:r>
      <w:r w:rsidRPr="00922080">
        <w:t xml:space="preserve">Restaurar </w:t>
      </w:r>
      <w:proofErr w:type="spellStart"/>
      <w:r w:rsidRPr="00922080">
        <w:t>canaleta</w:t>
      </w:r>
      <w:proofErr w:type="spellEnd"/>
      <w:r w:rsidRPr="00922080">
        <w:t xml:space="preserve"> na Rua do Cobre, próximo á esquina com a Rua da Platina, no jardim Pântano</w:t>
      </w:r>
      <w:r>
        <w:t>”.</w:t>
      </w:r>
    </w:p>
    <w:p w:rsidR="00881213" w:rsidRDefault="00881213" w:rsidP="00881213">
      <w:pPr>
        <w:ind w:left="1440" w:firstLine="3600"/>
        <w:jc w:val="both"/>
        <w:rPr>
          <w:rFonts w:ascii="Bookman Old Style" w:hAnsi="Bookman Old Style"/>
        </w:rPr>
      </w:pPr>
    </w:p>
    <w:p w:rsidR="00881213" w:rsidRDefault="00881213" w:rsidP="00881213">
      <w:pPr>
        <w:ind w:left="1440" w:firstLine="3600"/>
        <w:jc w:val="both"/>
        <w:rPr>
          <w:rFonts w:ascii="Bookman Old Style" w:hAnsi="Bookman Old Style"/>
        </w:rPr>
      </w:pPr>
    </w:p>
    <w:p w:rsidR="00881213" w:rsidRDefault="00881213" w:rsidP="00881213">
      <w:pPr>
        <w:ind w:left="1440" w:firstLine="3600"/>
        <w:jc w:val="both"/>
        <w:rPr>
          <w:rFonts w:ascii="Bookman Old Style" w:hAnsi="Bookman Old Style"/>
        </w:rPr>
      </w:pPr>
    </w:p>
    <w:p w:rsidR="00881213" w:rsidRDefault="00881213" w:rsidP="00881213">
      <w:pPr>
        <w:ind w:left="1440" w:firstLine="3600"/>
        <w:jc w:val="both"/>
        <w:rPr>
          <w:rFonts w:ascii="Bookman Old Style" w:hAnsi="Bookman Old Style"/>
        </w:rPr>
      </w:pPr>
    </w:p>
    <w:p w:rsidR="00881213" w:rsidRDefault="00881213" w:rsidP="00881213">
      <w:pPr>
        <w:ind w:left="1440" w:firstLine="3600"/>
        <w:jc w:val="both"/>
        <w:rPr>
          <w:rFonts w:ascii="Bookman Old Style" w:hAnsi="Bookman Old Style"/>
        </w:rPr>
      </w:pPr>
    </w:p>
    <w:p w:rsidR="00881213" w:rsidRPr="00922080" w:rsidRDefault="00881213" w:rsidP="008812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</w:t>
      </w:r>
      <w:r w:rsidRPr="00922080">
        <w:rPr>
          <w:rFonts w:ascii="Bookman Old Style" w:hAnsi="Bookman Old Style"/>
        </w:rPr>
        <w:t xml:space="preserve">restaurar </w:t>
      </w:r>
      <w:proofErr w:type="spellStart"/>
      <w:r w:rsidRPr="00922080">
        <w:rPr>
          <w:rFonts w:ascii="Bookman Old Style" w:hAnsi="Bookman Old Style"/>
        </w:rPr>
        <w:t>canaleta</w:t>
      </w:r>
      <w:proofErr w:type="spellEnd"/>
      <w:r w:rsidRPr="00922080">
        <w:rPr>
          <w:rFonts w:ascii="Bookman Old Style" w:hAnsi="Bookman Old Style"/>
        </w:rPr>
        <w:t xml:space="preserve"> na Rua do Cobre, próximo á esquina com a Rua da Platina, no jardim Pântano.</w:t>
      </w:r>
    </w:p>
    <w:p w:rsidR="00881213" w:rsidRDefault="00881213" w:rsidP="00881213">
      <w:pPr>
        <w:ind w:firstLine="1440"/>
        <w:jc w:val="both"/>
        <w:rPr>
          <w:rFonts w:ascii="Bookman Old Style" w:hAnsi="Bookman Old Style"/>
        </w:rPr>
      </w:pPr>
    </w:p>
    <w:p w:rsidR="00881213" w:rsidRDefault="00881213" w:rsidP="00881213">
      <w:pPr>
        <w:ind w:firstLine="1440"/>
        <w:jc w:val="both"/>
        <w:rPr>
          <w:rFonts w:ascii="Bookman Old Style" w:hAnsi="Bookman Old Style"/>
        </w:rPr>
      </w:pPr>
    </w:p>
    <w:p w:rsidR="00881213" w:rsidRPr="00246FDA" w:rsidRDefault="00881213" w:rsidP="00881213">
      <w:pPr>
        <w:ind w:firstLine="1440"/>
        <w:jc w:val="both"/>
        <w:rPr>
          <w:rFonts w:ascii="Bookman Old Style" w:hAnsi="Bookman Old Style"/>
        </w:rPr>
      </w:pPr>
    </w:p>
    <w:p w:rsidR="00881213" w:rsidRDefault="00881213" w:rsidP="00881213">
      <w:pPr>
        <w:ind w:firstLine="1440"/>
        <w:jc w:val="both"/>
        <w:rPr>
          <w:rFonts w:ascii="Bookman Old Style" w:hAnsi="Bookman Old Style"/>
        </w:rPr>
      </w:pPr>
    </w:p>
    <w:p w:rsidR="00881213" w:rsidRDefault="00881213" w:rsidP="008812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1213" w:rsidRDefault="00881213" w:rsidP="00881213">
      <w:pPr>
        <w:ind w:firstLine="1440"/>
        <w:jc w:val="center"/>
        <w:rPr>
          <w:rFonts w:ascii="Bookman Old Style" w:hAnsi="Bookman Old Style"/>
          <w:b/>
        </w:rPr>
      </w:pPr>
    </w:p>
    <w:p w:rsidR="00881213" w:rsidRDefault="00881213" w:rsidP="00881213">
      <w:pPr>
        <w:ind w:firstLine="1440"/>
        <w:jc w:val="center"/>
        <w:rPr>
          <w:rFonts w:ascii="Bookman Old Style" w:hAnsi="Bookman Old Style"/>
          <w:b/>
        </w:rPr>
      </w:pPr>
    </w:p>
    <w:p w:rsidR="00881213" w:rsidRPr="00922080" w:rsidRDefault="00881213" w:rsidP="008812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</w:t>
      </w:r>
      <w:proofErr w:type="spellStart"/>
      <w:r w:rsidRPr="00922080">
        <w:rPr>
          <w:rFonts w:ascii="Bookman Old Style" w:hAnsi="Bookman Old Style"/>
        </w:rPr>
        <w:t>canaleta</w:t>
      </w:r>
      <w:proofErr w:type="spellEnd"/>
      <w:r w:rsidRPr="00922080">
        <w:rPr>
          <w:rFonts w:ascii="Bookman Old Style" w:hAnsi="Bookman Old Style"/>
        </w:rPr>
        <w:t xml:space="preserve"> necessita ser reconstruída, pois está causando o acúmulo de lama, pedras e água suja</w:t>
      </w:r>
      <w:r>
        <w:rPr>
          <w:rFonts w:ascii="Bookman Old Style" w:hAnsi="Bookman Old Style"/>
        </w:rPr>
        <w:t>, impedindo o escoamento de águas pluviais, além de</w:t>
      </w:r>
      <w:r w:rsidRPr="00922080">
        <w:rPr>
          <w:rFonts w:ascii="Bookman Old Style" w:hAnsi="Bookman Old Style"/>
        </w:rPr>
        <w:t xml:space="preserve"> causa</w:t>
      </w:r>
      <w:r>
        <w:rPr>
          <w:rFonts w:ascii="Bookman Old Style" w:hAnsi="Bookman Old Style"/>
        </w:rPr>
        <w:t>r</w:t>
      </w:r>
      <w:r w:rsidRPr="00922080">
        <w:rPr>
          <w:rFonts w:ascii="Bookman Old Style" w:hAnsi="Bookman Old Style"/>
        </w:rPr>
        <w:t xml:space="preserve"> transtornos aos motoristas que por ela necessitam transitar.</w:t>
      </w:r>
    </w:p>
    <w:p w:rsidR="00881213" w:rsidRPr="00922080" w:rsidRDefault="00881213" w:rsidP="00881213">
      <w:pPr>
        <w:pStyle w:val="Recuodecorpodetexto2"/>
      </w:pPr>
      <w:r w:rsidRPr="00922080">
        <w:rPr>
          <w:rFonts w:cs="Arial"/>
        </w:rPr>
        <w:t xml:space="preserve"> </w:t>
      </w:r>
    </w:p>
    <w:p w:rsidR="00881213" w:rsidRDefault="00881213" w:rsidP="00881213">
      <w:pPr>
        <w:ind w:firstLine="1440"/>
        <w:jc w:val="both"/>
        <w:rPr>
          <w:rFonts w:ascii="Bookman Old Style" w:hAnsi="Bookman Old Style"/>
        </w:rPr>
      </w:pPr>
    </w:p>
    <w:p w:rsidR="00881213" w:rsidRDefault="00881213" w:rsidP="00881213">
      <w:pPr>
        <w:ind w:firstLine="1440"/>
        <w:jc w:val="both"/>
        <w:rPr>
          <w:rFonts w:ascii="Bookman Old Style" w:hAnsi="Bookman Old Style"/>
        </w:rPr>
      </w:pPr>
    </w:p>
    <w:p w:rsidR="00881213" w:rsidRDefault="00881213" w:rsidP="00881213">
      <w:pPr>
        <w:ind w:firstLine="1440"/>
        <w:jc w:val="both"/>
        <w:rPr>
          <w:rFonts w:ascii="Bookman Old Style" w:hAnsi="Bookman Old Style"/>
        </w:rPr>
      </w:pPr>
    </w:p>
    <w:p w:rsidR="00881213" w:rsidRDefault="00881213" w:rsidP="00881213">
      <w:pPr>
        <w:ind w:firstLine="1440"/>
        <w:jc w:val="both"/>
        <w:rPr>
          <w:rFonts w:ascii="Bookman Old Style" w:hAnsi="Bookman Old Style"/>
        </w:rPr>
      </w:pPr>
    </w:p>
    <w:p w:rsidR="00881213" w:rsidRDefault="00881213" w:rsidP="008812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881213" w:rsidRDefault="00881213" w:rsidP="00881213">
      <w:pPr>
        <w:ind w:firstLine="1440"/>
        <w:rPr>
          <w:rFonts w:ascii="Bookman Old Style" w:hAnsi="Bookman Old Style"/>
        </w:rPr>
      </w:pPr>
    </w:p>
    <w:p w:rsidR="00881213" w:rsidRDefault="00881213" w:rsidP="00881213">
      <w:pPr>
        <w:ind w:firstLine="1440"/>
        <w:rPr>
          <w:rFonts w:ascii="Bookman Old Style" w:hAnsi="Bookman Old Style"/>
        </w:rPr>
      </w:pPr>
    </w:p>
    <w:p w:rsidR="00881213" w:rsidRDefault="00881213" w:rsidP="00881213">
      <w:pPr>
        <w:ind w:firstLine="1440"/>
        <w:rPr>
          <w:rFonts w:ascii="Bookman Old Style" w:hAnsi="Bookman Old Style"/>
        </w:rPr>
      </w:pPr>
    </w:p>
    <w:p w:rsidR="00881213" w:rsidRDefault="00881213" w:rsidP="00881213">
      <w:pPr>
        <w:rPr>
          <w:rFonts w:ascii="Bookman Old Style" w:hAnsi="Bookman Old Style"/>
        </w:rPr>
      </w:pPr>
    </w:p>
    <w:p w:rsidR="00881213" w:rsidRDefault="00881213" w:rsidP="00881213">
      <w:pPr>
        <w:ind w:firstLine="1440"/>
        <w:rPr>
          <w:rFonts w:ascii="Bookman Old Style" w:hAnsi="Bookman Old Style"/>
        </w:rPr>
      </w:pPr>
    </w:p>
    <w:p w:rsidR="00881213" w:rsidRDefault="00881213" w:rsidP="008812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81213" w:rsidRDefault="00881213" w:rsidP="008812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81213" w:rsidRDefault="00881213" w:rsidP="00881213">
      <w:pPr>
        <w:ind w:firstLine="120"/>
        <w:jc w:val="center"/>
        <w:outlineLvl w:val="0"/>
        <w:rPr>
          <w:rFonts w:ascii="Bookman Old Style" w:hAnsi="Bookman Old Style"/>
        </w:rPr>
      </w:pPr>
    </w:p>
    <w:p w:rsidR="00881213" w:rsidRDefault="00881213" w:rsidP="00881213">
      <w:pPr>
        <w:ind w:firstLine="120"/>
        <w:jc w:val="center"/>
        <w:outlineLvl w:val="0"/>
        <w:rPr>
          <w:rFonts w:ascii="Bookman Old Style" w:hAnsi="Bookman Old Style"/>
        </w:rPr>
      </w:pPr>
    </w:p>
    <w:p w:rsidR="00881213" w:rsidRPr="005C5649" w:rsidRDefault="00881213" w:rsidP="0088121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04" w:rsidRDefault="009F2404">
      <w:r>
        <w:separator/>
      </w:r>
    </w:p>
  </w:endnote>
  <w:endnote w:type="continuationSeparator" w:id="0">
    <w:p w:rsidR="009F2404" w:rsidRDefault="009F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04" w:rsidRDefault="009F2404">
      <w:r>
        <w:separator/>
      </w:r>
    </w:p>
  </w:footnote>
  <w:footnote w:type="continuationSeparator" w:id="0">
    <w:p w:rsidR="009F2404" w:rsidRDefault="009F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1213"/>
    <w:rsid w:val="0096483E"/>
    <w:rsid w:val="009F196D"/>
    <w:rsid w:val="009F240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812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121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8121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8121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8121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812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