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DC" w:rsidRDefault="00194DDC" w:rsidP="00194DDC">
      <w:pPr>
        <w:pStyle w:val="Ttulo"/>
      </w:pPr>
      <w:bookmarkStart w:id="0" w:name="_GoBack"/>
      <w:bookmarkEnd w:id="0"/>
      <w:r>
        <w:t>INDICAÇÃO Nº 210 /11</w:t>
      </w:r>
    </w:p>
    <w:p w:rsidR="00194DDC" w:rsidRDefault="00194DDC" w:rsidP="00194DDC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94DDC" w:rsidRDefault="00194DDC" w:rsidP="00194DDC">
      <w:pPr>
        <w:jc w:val="center"/>
        <w:rPr>
          <w:rFonts w:ascii="Bookman Old Style" w:hAnsi="Bookman Old Style"/>
          <w:b/>
          <w:u w:val="single"/>
        </w:rPr>
      </w:pPr>
    </w:p>
    <w:p w:rsidR="00194DDC" w:rsidRDefault="00194DDC" w:rsidP="00194DDC">
      <w:pPr>
        <w:jc w:val="center"/>
        <w:rPr>
          <w:rFonts w:ascii="Bookman Old Style" w:hAnsi="Bookman Old Style"/>
          <w:b/>
          <w:u w:val="single"/>
        </w:rPr>
      </w:pPr>
    </w:p>
    <w:p w:rsidR="00194DDC" w:rsidRDefault="00194DDC" w:rsidP="00194DDC">
      <w:pPr>
        <w:pStyle w:val="Recuodecorpodetexto"/>
      </w:pPr>
      <w:r>
        <w:t>“Limpeza e roçamento de mato, construção de calçada e poda de árvore, na área pública entre as Ruas Profeta Jeremias, João Belinatti e Sebastião Marcos de Campos, no residencial.”</w:t>
      </w:r>
    </w:p>
    <w:p w:rsidR="00194DDC" w:rsidRDefault="00194DDC" w:rsidP="00194DDC">
      <w:pPr>
        <w:ind w:left="1440" w:firstLine="3600"/>
        <w:jc w:val="both"/>
        <w:rPr>
          <w:rFonts w:ascii="Bookman Old Style" w:hAnsi="Bookman Old Style"/>
        </w:rPr>
      </w:pPr>
    </w:p>
    <w:p w:rsidR="00194DDC" w:rsidRDefault="00194DDC" w:rsidP="00194DDC">
      <w:pPr>
        <w:ind w:left="1440" w:firstLine="3600"/>
        <w:jc w:val="both"/>
        <w:rPr>
          <w:rFonts w:ascii="Bookman Old Style" w:hAnsi="Bookman Old Style"/>
        </w:rPr>
      </w:pPr>
    </w:p>
    <w:p w:rsidR="00194DDC" w:rsidRDefault="00194DDC" w:rsidP="00194DDC">
      <w:pPr>
        <w:ind w:left="1440" w:firstLine="3600"/>
        <w:jc w:val="both"/>
        <w:rPr>
          <w:rFonts w:ascii="Bookman Old Style" w:hAnsi="Bookman Old Style"/>
        </w:rPr>
      </w:pPr>
    </w:p>
    <w:p w:rsidR="00194DDC" w:rsidRDefault="00194DDC" w:rsidP="00194DDC">
      <w:pPr>
        <w:ind w:left="1440" w:firstLine="3600"/>
        <w:jc w:val="both"/>
        <w:rPr>
          <w:rFonts w:ascii="Bookman Old Style" w:hAnsi="Bookman Old Style"/>
        </w:rPr>
      </w:pPr>
    </w:p>
    <w:p w:rsidR="00194DDC" w:rsidRDefault="00194DDC" w:rsidP="00194DDC">
      <w:pPr>
        <w:ind w:left="1440" w:firstLine="3600"/>
        <w:jc w:val="both"/>
        <w:rPr>
          <w:rFonts w:ascii="Bookman Old Style" w:hAnsi="Bookman Old Style"/>
        </w:rPr>
      </w:pPr>
    </w:p>
    <w:p w:rsidR="00194DDC" w:rsidRPr="00EB5B00" w:rsidRDefault="00194DDC" w:rsidP="00194D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providências no sentido de </w:t>
      </w:r>
      <w:r w:rsidRPr="00A95A09">
        <w:rPr>
          <w:rFonts w:ascii="Bookman Old Style" w:hAnsi="Bookman Old Style"/>
        </w:rPr>
        <w:t>executar limpeza e roçamento de mato, construção de calçada e poda de árvore, na área pública entre as Ruas Profeta Jeremias, João Belinatti e Sebastião Marcos de Campos, no residencial</w:t>
      </w:r>
      <w:r>
        <w:rPr>
          <w:rFonts w:ascii="Bookman Old Style" w:hAnsi="Bookman Old Style"/>
        </w:rPr>
        <w:t>;</w:t>
      </w:r>
    </w:p>
    <w:p w:rsidR="00194DDC" w:rsidRDefault="00194DDC" w:rsidP="00194DDC">
      <w:pPr>
        <w:ind w:firstLine="1440"/>
        <w:jc w:val="both"/>
        <w:rPr>
          <w:rFonts w:ascii="Bookman Old Style" w:hAnsi="Bookman Old Style"/>
        </w:rPr>
      </w:pPr>
    </w:p>
    <w:p w:rsidR="00194DDC" w:rsidRPr="00405A97" w:rsidRDefault="00194DDC" w:rsidP="00194DDC">
      <w:pPr>
        <w:ind w:firstLine="1440"/>
        <w:jc w:val="both"/>
        <w:rPr>
          <w:rFonts w:ascii="Bookman Old Style" w:hAnsi="Bookman Old Style"/>
        </w:rPr>
      </w:pPr>
    </w:p>
    <w:p w:rsidR="00194DDC" w:rsidRDefault="00194DDC" w:rsidP="00194DDC">
      <w:pPr>
        <w:ind w:firstLine="1440"/>
        <w:jc w:val="both"/>
        <w:rPr>
          <w:rFonts w:ascii="Bookman Old Style" w:hAnsi="Bookman Old Style"/>
        </w:rPr>
      </w:pPr>
    </w:p>
    <w:p w:rsidR="00194DDC" w:rsidRDefault="00194DDC" w:rsidP="00194DDC">
      <w:pPr>
        <w:ind w:firstLine="1440"/>
        <w:jc w:val="both"/>
        <w:rPr>
          <w:rFonts w:ascii="Bookman Old Style" w:hAnsi="Bookman Old Style"/>
        </w:rPr>
      </w:pPr>
    </w:p>
    <w:p w:rsidR="00194DDC" w:rsidRDefault="00194DDC" w:rsidP="00194DDC">
      <w:pPr>
        <w:ind w:firstLine="1440"/>
        <w:jc w:val="both"/>
        <w:rPr>
          <w:rFonts w:ascii="Bookman Old Style" w:hAnsi="Bookman Old Style"/>
        </w:rPr>
      </w:pPr>
    </w:p>
    <w:p w:rsidR="00194DDC" w:rsidRDefault="00194DDC" w:rsidP="00194D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4DDC" w:rsidRDefault="00194DDC" w:rsidP="00194DDC">
      <w:pPr>
        <w:jc w:val="center"/>
        <w:rPr>
          <w:rFonts w:ascii="Bookman Old Style" w:hAnsi="Bookman Old Style"/>
          <w:b/>
        </w:rPr>
      </w:pPr>
    </w:p>
    <w:p w:rsidR="00194DDC" w:rsidRPr="00350F65" w:rsidRDefault="00194DDC" w:rsidP="00194DDC">
      <w:pPr>
        <w:pStyle w:val="Recuodecorpodetexto2"/>
        <w:rPr>
          <w:b/>
        </w:rPr>
      </w:pPr>
      <w:r>
        <w:t>Esta área necessita de limpeza e roçamento do mato em toda a sua extensão, além disso, é necessária a construção de calçada, para que os pedestres possam caminhar com segurança. Neste local, também, há árvores que necessitam de poda, uma vez que os galhos estão muito baixos, atrapalhando o tráfego dos veículos pela via.</w:t>
      </w:r>
    </w:p>
    <w:p w:rsidR="00194DDC" w:rsidRDefault="00194DDC" w:rsidP="00194DDC">
      <w:pPr>
        <w:pStyle w:val="Recuodecorpodetexto2"/>
      </w:pPr>
    </w:p>
    <w:p w:rsidR="00194DDC" w:rsidRDefault="00194DDC" w:rsidP="00194DDC">
      <w:pPr>
        <w:pStyle w:val="Recuodecorpodetexto2"/>
      </w:pPr>
      <w:r>
        <w:rPr>
          <w:rFonts w:cs="Arial"/>
        </w:rPr>
        <w:t xml:space="preserve"> </w:t>
      </w:r>
    </w:p>
    <w:p w:rsidR="00194DDC" w:rsidRDefault="00194DDC" w:rsidP="00194DDC">
      <w:pPr>
        <w:ind w:firstLine="1440"/>
        <w:jc w:val="both"/>
        <w:rPr>
          <w:rFonts w:ascii="Bookman Old Style" w:hAnsi="Bookman Old Style"/>
        </w:rPr>
      </w:pPr>
    </w:p>
    <w:p w:rsidR="00194DDC" w:rsidRDefault="00194DDC" w:rsidP="00194DDC">
      <w:pPr>
        <w:ind w:firstLine="1440"/>
        <w:jc w:val="both"/>
        <w:rPr>
          <w:rFonts w:ascii="Bookman Old Style" w:hAnsi="Bookman Old Style"/>
        </w:rPr>
      </w:pPr>
    </w:p>
    <w:p w:rsidR="00194DDC" w:rsidRDefault="00194DDC" w:rsidP="00194D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194DDC" w:rsidRDefault="00194DDC" w:rsidP="00194DDC">
      <w:pPr>
        <w:ind w:firstLine="1440"/>
        <w:rPr>
          <w:rFonts w:ascii="Bookman Old Style" w:hAnsi="Bookman Old Style"/>
        </w:rPr>
      </w:pPr>
    </w:p>
    <w:p w:rsidR="00194DDC" w:rsidRDefault="00194DDC" w:rsidP="00194DDC">
      <w:pPr>
        <w:ind w:firstLine="1440"/>
        <w:rPr>
          <w:rFonts w:ascii="Bookman Old Style" w:hAnsi="Bookman Old Style"/>
        </w:rPr>
      </w:pPr>
    </w:p>
    <w:p w:rsidR="00194DDC" w:rsidRDefault="00194DDC" w:rsidP="00194DDC">
      <w:pPr>
        <w:ind w:firstLine="1440"/>
        <w:rPr>
          <w:rFonts w:ascii="Bookman Old Style" w:hAnsi="Bookman Old Style"/>
        </w:rPr>
      </w:pPr>
    </w:p>
    <w:p w:rsidR="00194DDC" w:rsidRDefault="00194DDC" w:rsidP="00194DDC">
      <w:pPr>
        <w:rPr>
          <w:rFonts w:ascii="Bookman Old Style" w:hAnsi="Bookman Old Style"/>
        </w:rPr>
      </w:pPr>
    </w:p>
    <w:p w:rsidR="00194DDC" w:rsidRDefault="00194DDC" w:rsidP="00194DDC">
      <w:pPr>
        <w:ind w:firstLine="1440"/>
        <w:rPr>
          <w:rFonts w:ascii="Bookman Old Style" w:hAnsi="Bookman Old Style"/>
        </w:rPr>
      </w:pPr>
    </w:p>
    <w:p w:rsidR="00194DDC" w:rsidRDefault="00194DDC" w:rsidP="00194D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94DDC" w:rsidRPr="00413FBD" w:rsidRDefault="00194DDC" w:rsidP="00194DD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D2" w:rsidRDefault="002422D2">
      <w:r>
        <w:separator/>
      </w:r>
    </w:p>
  </w:endnote>
  <w:endnote w:type="continuationSeparator" w:id="0">
    <w:p w:rsidR="002422D2" w:rsidRDefault="0024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D2" w:rsidRDefault="002422D2">
      <w:r>
        <w:separator/>
      </w:r>
    </w:p>
  </w:footnote>
  <w:footnote w:type="continuationSeparator" w:id="0">
    <w:p w:rsidR="002422D2" w:rsidRDefault="0024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DDC"/>
    <w:rsid w:val="001D1394"/>
    <w:rsid w:val="002422D2"/>
    <w:rsid w:val="003D3AA8"/>
    <w:rsid w:val="004C67DE"/>
    <w:rsid w:val="009F196D"/>
    <w:rsid w:val="00A9035B"/>
    <w:rsid w:val="00CB5B2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4D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4DD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94DD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