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6A" w:rsidRPr="00331C49" w:rsidRDefault="00B9666A" w:rsidP="00B9666A">
      <w:pPr>
        <w:pStyle w:val="Ttulo"/>
      </w:pPr>
      <w:bookmarkStart w:id="0" w:name="_GoBack"/>
      <w:bookmarkEnd w:id="0"/>
      <w:r w:rsidRPr="00331C49">
        <w:t xml:space="preserve">INDICAÇÃO </w:t>
      </w:r>
      <w:r>
        <w:t xml:space="preserve">Nº </w:t>
      </w:r>
      <w:r w:rsidRPr="00331C49">
        <w:t xml:space="preserve"> </w:t>
      </w:r>
      <w:r>
        <w:t>268</w:t>
      </w:r>
      <w:r w:rsidRPr="00331C49">
        <w:t xml:space="preserve"> /11</w:t>
      </w:r>
    </w:p>
    <w:p w:rsidR="00B9666A" w:rsidRPr="00331C49" w:rsidRDefault="00B9666A" w:rsidP="00B9666A">
      <w:pPr>
        <w:jc w:val="center"/>
        <w:rPr>
          <w:rFonts w:ascii="Bookman Old Style" w:hAnsi="Bookman Old Style"/>
          <w:b/>
          <w:u w:val="single"/>
        </w:rPr>
      </w:pPr>
    </w:p>
    <w:p w:rsidR="00B9666A" w:rsidRPr="00331C49" w:rsidRDefault="00B9666A" w:rsidP="00B9666A">
      <w:pPr>
        <w:jc w:val="center"/>
        <w:rPr>
          <w:rFonts w:ascii="Bookman Old Style" w:hAnsi="Bookman Old Style"/>
          <w:b/>
          <w:u w:val="single"/>
        </w:rPr>
      </w:pPr>
    </w:p>
    <w:p w:rsidR="00B9666A" w:rsidRPr="00331C49" w:rsidRDefault="00B9666A" w:rsidP="00B9666A">
      <w:pPr>
        <w:jc w:val="center"/>
        <w:rPr>
          <w:rFonts w:ascii="Bookman Old Style" w:hAnsi="Bookman Old Style"/>
          <w:b/>
          <w:u w:val="single"/>
        </w:rPr>
      </w:pPr>
    </w:p>
    <w:p w:rsidR="00B9666A" w:rsidRPr="00331C49" w:rsidRDefault="00B9666A" w:rsidP="00B9666A">
      <w:pPr>
        <w:jc w:val="center"/>
        <w:rPr>
          <w:rFonts w:ascii="Bookman Old Style" w:hAnsi="Bookman Old Style"/>
          <w:b/>
          <w:u w:val="single"/>
        </w:rPr>
      </w:pPr>
    </w:p>
    <w:p w:rsidR="00B9666A" w:rsidRPr="00331C49" w:rsidRDefault="00B9666A" w:rsidP="00B9666A">
      <w:pPr>
        <w:pStyle w:val="Recuodecorpodetexto"/>
        <w:ind w:left="4440"/>
      </w:pPr>
      <w:r w:rsidRPr="00331C49">
        <w:t>“Reforma no bueiro localizado na Rua Olinda, em frente ao nº 356, no bairro Planalto do Sol”.</w:t>
      </w:r>
    </w:p>
    <w:p w:rsidR="00B9666A" w:rsidRPr="00331C49" w:rsidRDefault="00B9666A" w:rsidP="00B9666A">
      <w:pPr>
        <w:ind w:left="1440" w:firstLine="3600"/>
        <w:jc w:val="both"/>
        <w:rPr>
          <w:rFonts w:ascii="Bookman Old Style" w:hAnsi="Bookman Old Style"/>
        </w:rPr>
      </w:pPr>
    </w:p>
    <w:p w:rsidR="00B9666A" w:rsidRPr="00331C49" w:rsidRDefault="00B9666A" w:rsidP="00B9666A">
      <w:pPr>
        <w:ind w:left="1440" w:firstLine="3600"/>
        <w:jc w:val="both"/>
        <w:rPr>
          <w:rFonts w:ascii="Bookman Old Style" w:hAnsi="Bookman Old Style"/>
        </w:rPr>
      </w:pPr>
    </w:p>
    <w:p w:rsidR="00B9666A" w:rsidRPr="00331C49" w:rsidRDefault="00B9666A" w:rsidP="00B9666A">
      <w:pPr>
        <w:ind w:left="1440" w:firstLine="3600"/>
        <w:jc w:val="both"/>
        <w:rPr>
          <w:rFonts w:ascii="Bookman Old Style" w:hAnsi="Bookman Old Style"/>
        </w:rPr>
      </w:pPr>
    </w:p>
    <w:p w:rsidR="00B9666A" w:rsidRPr="00331C49" w:rsidRDefault="00B9666A" w:rsidP="00B9666A">
      <w:pPr>
        <w:ind w:left="1440" w:firstLine="3600"/>
        <w:jc w:val="both"/>
        <w:rPr>
          <w:rFonts w:ascii="Bookman Old Style" w:hAnsi="Bookman Old Style"/>
        </w:rPr>
      </w:pPr>
    </w:p>
    <w:p w:rsidR="00B9666A" w:rsidRPr="00331C49" w:rsidRDefault="00B9666A" w:rsidP="00B9666A">
      <w:pPr>
        <w:ind w:left="1440" w:firstLine="3600"/>
        <w:jc w:val="both"/>
        <w:rPr>
          <w:rFonts w:ascii="Bookman Old Style" w:hAnsi="Bookman Old Style"/>
        </w:rPr>
      </w:pPr>
    </w:p>
    <w:p w:rsidR="00B9666A" w:rsidRPr="00331C49" w:rsidRDefault="00B9666A" w:rsidP="00B9666A">
      <w:pPr>
        <w:ind w:firstLine="1440"/>
        <w:jc w:val="both"/>
        <w:rPr>
          <w:rFonts w:ascii="Bookman Old Style" w:hAnsi="Bookman Old Style"/>
        </w:rPr>
      </w:pPr>
      <w:r w:rsidRPr="00331C49">
        <w:rPr>
          <w:rFonts w:ascii="Bookman Old Style" w:hAnsi="Bookman Old Style"/>
          <w:b/>
          <w:bCs/>
        </w:rPr>
        <w:t>INDICA</w:t>
      </w:r>
      <w:r w:rsidRPr="00331C49">
        <w:rPr>
          <w:rFonts w:ascii="Bookman Old Style" w:hAnsi="Bookman Old Style"/>
        </w:rPr>
        <w:t xml:space="preserve"> ao Senhor Prefeito Municipal, na forma regimental, determinar ao setor competente que proceda a reforma e colocação da grade de segurança no bueiro localizado na Rua Olinda, em frente ao nº 356, no bairro Planalto do Sol. </w:t>
      </w:r>
    </w:p>
    <w:p w:rsidR="00B9666A" w:rsidRPr="00331C49" w:rsidRDefault="00B9666A" w:rsidP="00B9666A">
      <w:pPr>
        <w:jc w:val="center"/>
        <w:rPr>
          <w:rFonts w:ascii="Bookman Old Style" w:hAnsi="Bookman Old Style"/>
          <w:b/>
        </w:rPr>
      </w:pPr>
    </w:p>
    <w:p w:rsidR="00B9666A" w:rsidRPr="00331C49" w:rsidRDefault="00B9666A" w:rsidP="00B9666A">
      <w:pPr>
        <w:jc w:val="center"/>
        <w:rPr>
          <w:rFonts w:ascii="Bookman Old Style" w:hAnsi="Bookman Old Style"/>
          <w:b/>
        </w:rPr>
      </w:pPr>
    </w:p>
    <w:p w:rsidR="00B9666A" w:rsidRPr="00331C49" w:rsidRDefault="00B9666A" w:rsidP="00B9666A">
      <w:pPr>
        <w:jc w:val="center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Justificativa:</w:t>
      </w:r>
    </w:p>
    <w:p w:rsidR="00B9666A" w:rsidRPr="00331C49" w:rsidRDefault="00B9666A" w:rsidP="00B9666A">
      <w:pPr>
        <w:jc w:val="center"/>
        <w:rPr>
          <w:rFonts w:ascii="Bookman Old Style" w:hAnsi="Bookman Old Style"/>
          <w:b/>
        </w:rPr>
      </w:pPr>
    </w:p>
    <w:p w:rsidR="00B9666A" w:rsidRPr="00331C49" w:rsidRDefault="00B9666A" w:rsidP="00B9666A">
      <w:pPr>
        <w:jc w:val="center"/>
        <w:rPr>
          <w:rFonts w:ascii="Bookman Old Style" w:hAnsi="Bookman Old Style"/>
          <w:b/>
        </w:rPr>
      </w:pPr>
    </w:p>
    <w:p w:rsidR="00B9666A" w:rsidRPr="00331C49" w:rsidRDefault="00B9666A" w:rsidP="00B9666A">
      <w:pPr>
        <w:jc w:val="center"/>
        <w:rPr>
          <w:rFonts w:ascii="Bookman Old Style" w:hAnsi="Bookman Old Style"/>
          <w:b/>
        </w:rPr>
      </w:pPr>
    </w:p>
    <w:p w:rsidR="00B9666A" w:rsidRPr="00331C49" w:rsidRDefault="00B9666A" w:rsidP="00B9666A">
      <w:pPr>
        <w:ind w:firstLine="1440"/>
        <w:jc w:val="both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Ocorre que o bueiro mencionado está danificado, e necessitando assim a colocação da grade de segurança, uma vez que o mesmo vem apresentando risco de acidentes devido ao grande fluxo de pessoas e veículos que trafegam por esta via diariamente.</w:t>
      </w:r>
      <w:r>
        <w:rPr>
          <w:rFonts w:ascii="Bookman Old Style" w:hAnsi="Bookman Old Style"/>
        </w:rPr>
        <w:t xml:space="preserve"> </w:t>
      </w:r>
      <w:r w:rsidRPr="000617F2">
        <w:rPr>
          <w:rFonts w:ascii="Bookman Old Style" w:hAnsi="Bookman Old Style"/>
          <w:b/>
        </w:rPr>
        <w:t>(Segue fotos em anexo)</w:t>
      </w:r>
    </w:p>
    <w:p w:rsidR="00B9666A" w:rsidRPr="00331C49" w:rsidRDefault="00B9666A" w:rsidP="00B9666A">
      <w:pPr>
        <w:ind w:firstLine="1440"/>
        <w:jc w:val="both"/>
        <w:rPr>
          <w:rFonts w:ascii="Bookman Old Style" w:hAnsi="Bookman Old Style"/>
        </w:rPr>
      </w:pPr>
    </w:p>
    <w:p w:rsidR="00B9666A" w:rsidRPr="00331C49" w:rsidRDefault="00B9666A" w:rsidP="00B9666A">
      <w:pPr>
        <w:ind w:firstLine="1440"/>
        <w:jc w:val="both"/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ind w:firstLine="1440"/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ind w:firstLine="1440"/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ind w:firstLine="1440"/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ind w:firstLine="1440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Plenário “Dr. Tancredo Neves”, em 27 de janeiro de 2011.</w:t>
      </w:r>
    </w:p>
    <w:p w:rsidR="00B9666A" w:rsidRPr="00331C49" w:rsidRDefault="00B9666A" w:rsidP="00B9666A">
      <w:pPr>
        <w:ind w:firstLine="1440"/>
        <w:rPr>
          <w:rFonts w:ascii="Bookman Old Style" w:hAnsi="Bookman Old Style"/>
        </w:rPr>
      </w:pPr>
    </w:p>
    <w:p w:rsidR="00B9666A" w:rsidRPr="00331C49" w:rsidRDefault="00B9666A" w:rsidP="00B9666A">
      <w:pPr>
        <w:ind w:firstLine="1440"/>
        <w:rPr>
          <w:rFonts w:ascii="Bookman Old Style" w:hAnsi="Bookman Old Style"/>
        </w:rPr>
      </w:pPr>
    </w:p>
    <w:p w:rsidR="00B9666A" w:rsidRPr="00331C49" w:rsidRDefault="00B9666A" w:rsidP="00B9666A">
      <w:pPr>
        <w:jc w:val="center"/>
        <w:outlineLvl w:val="0"/>
        <w:rPr>
          <w:rFonts w:ascii="Bookman Old Style" w:hAnsi="Bookman Old Style"/>
          <w:b/>
        </w:rPr>
      </w:pPr>
    </w:p>
    <w:p w:rsidR="00B9666A" w:rsidRPr="00331C49" w:rsidRDefault="00B9666A" w:rsidP="00B9666A">
      <w:pPr>
        <w:jc w:val="center"/>
        <w:outlineLvl w:val="0"/>
        <w:rPr>
          <w:rFonts w:ascii="Bookman Old Style" w:hAnsi="Bookman Old Style"/>
          <w:b/>
        </w:rPr>
      </w:pPr>
    </w:p>
    <w:p w:rsidR="00B9666A" w:rsidRPr="00331C49" w:rsidRDefault="00B9666A" w:rsidP="00B9666A">
      <w:pPr>
        <w:jc w:val="center"/>
        <w:outlineLvl w:val="0"/>
        <w:rPr>
          <w:rFonts w:ascii="Bookman Old Style" w:hAnsi="Bookman Old Style"/>
          <w:b/>
        </w:rPr>
      </w:pPr>
    </w:p>
    <w:p w:rsidR="00B9666A" w:rsidRPr="00331C49" w:rsidRDefault="00B9666A" w:rsidP="00B9666A">
      <w:pPr>
        <w:jc w:val="center"/>
        <w:outlineLvl w:val="0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ANÍZIO TAVARES</w:t>
      </w:r>
    </w:p>
    <w:p w:rsidR="00B9666A" w:rsidRPr="00331C49" w:rsidRDefault="00B9666A" w:rsidP="00B9666A">
      <w:pPr>
        <w:ind w:firstLine="120"/>
        <w:jc w:val="center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-Vereador/Vice-Presidente-</w:t>
      </w:r>
    </w:p>
    <w:p w:rsidR="00B9666A" w:rsidRPr="00331C49" w:rsidRDefault="00B9666A" w:rsidP="00B9666A">
      <w:pPr>
        <w:ind w:firstLine="120"/>
        <w:jc w:val="center"/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ind w:firstLine="120"/>
        <w:jc w:val="center"/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ind w:firstLine="120"/>
        <w:jc w:val="center"/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ind w:firstLine="120"/>
        <w:jc w:val="center"/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(Fls. nº 2 - Reforma no bueiro localizado na Rua Olinda, em frente ao nº 356, no bairro Planalto do Sol</w:t>
      </w:r>
      <w:r>
        <w:rPr>
          <w:rFonts w:ascii="Bookman Old Style" w:hAnsi="Bookman Old Style"/>
        </w:rPr>
        <w:t>).</w:t>
      </w:r>
    </w:p>
    <w:p w:rsidR="00B9666A" w:rsidRDefault="00B9666A" w:rsidP="00B9666A">
      <w:pPr>
        <w:ind w:firstLine="120"/>
        <w:jc w:val="center"/>
        <w:outlineLvl w:val="0"/>
        <w:rPr>
          <w:rFonts w:ascii="Bookman Old Style" w:hAnsi="Bookman Old Style"/>
        </w:rPr>
      </w:pPr>
    </w:p>
    <w:p w:rsidR="00B9666A" w:rsidRDefault="00B9666A" w:rsidP="00B9666A">
      <w:pPr>
        <w:ind w:firstLine="120"/>
        <w:jc w:val="center"/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ind w:firstLine="120"/>
        <w:jc w:val="center"/>
        <w:outlineLvl w:val="0"/>
        <w:rPr>
          <w:rFonts w:ascii="Bookman Old Style" w:hAnsi="Bookman Old Style"/>
        </w:rPr>
      </w:pPr>
    </w:p>
    <w:p w:rsidR="00B9666A" w:rsidRDefault="00B9666A" w:rsidP="00B9666A">
      <w:pPr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pt;height:168pt">
            <v:imagedata r:id="rId6" o:title="DSC09480"/>
          </v:shape>
        </w:pict>
      </w:r>
      <w:r>
        <w:rPr>
          <w:rFonts w:ascii="Bookman Old Style" w:hAnsi="Bookman Old Style"/>
        </w:rPr>
        <w:t xml:space="preserve"> </w:t>
      </w:r>
      <w:r w:rsidRPr="00331C49">
        <w:rPr>
          <w:rFonts w:ascii="Bookman Old Style" w:hAnsi="Bookman Old Style"/>
        </w:rPr>
        <w:pict>
          <v:shape id="_x0000_i1026" type="#_x0000_t75" style="width:224pt;height:168pt">
            <v:imagedata r:id="rId7" o:title="DSC09479"/>
          </v:shape>
        </w:pict>
      </w:r>
    </w:p>
    <w:p w:rsidR="00B9666A" w:rsidRDefault="00B9666A" w:rsidP="00B9666A">
      <w:pPr>
        <w:outlineLvl w:val="0"/>
        <w:rPr>
          <w:rFonts w:ascii="Bookman Old Style" w:hAnsi="Bookman Old Style"/>
        </w:rPr>
      </w:pPr>
    </w:p>
    <w:p w:rsidR="00B9666A" w:rsidRDefault="00B9666A" w:rsidP="00B9666A">
      <w:pPr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lastRenderedPageBreak/>
        <w:pict>
          <v:shape id="_x0000_i1027" type="#_x0000_t75" style="width:224pt;height:168pt">
            <v:imagedata r:id="rId8" o:title="DSC09478"/>
          </v:shape>
        </w:pict>
      </w:r>
      <w:r>
        <w:rPr>
          <w:rFonts w:ascii="Bookman Old Style" w:hAnsi="Bookman Old Style"/>
        </w:rPr>
        <w:t xml:space="preserve"> </w:t>
      </w:r>
      <w:r w:rsidRPr="00331C49">
        <w:rPr>
          <w:rFonts w:ascii="Bookman Old Style" w:hAnsi="Bookman Old Style"/>
        </w:rPr>
        <w:pict>
          <v:shape id="_x0000_i1028" type="#_x0000_t75" style="width:227pt;height:169pt">
            <v:imagedata r:id="rId9" o:title="DSC09477"/>
          </v:shape>
        </w:pict>
      </w:r>
    </w:p>
    <w:p w:rsidR="00B9666A" w:rsidRPr="00331C49" w:rsidRDefault="00B9666A" w:rsidP="00B9666A">
      <w:pPr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outlineLvl w:val="0"/>
        <w:rPr>
          <w:rFonts w:ascii="Bookman Old Style" w:hAnsi="Bookman Old Style"/>
        </w:rPr>
      </w:pPr>
    </w:p>
    <w:p w:rsidR="00B9666A" w:rsidRPr="00331C49" w:rsidRDefault="00B9666A" w:rsidP="00B9666A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4F" w:rsidRDefault="00E7344F">
      <w:r>
        <w:separator/>
      </w:r>
    </w:p>
  </w:endnote>
  <w:endnote w:type="continuationSeparator" w:id="0">
    <w:p w:rsidR="00E7344F" w:rsidRDefault="00E7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4F" w:rsidRDefault="00E7344F">
      <w:r>
        <w:separator/>
      </w:r>
    </w:p>
  </w:footnote>
  <w:footnote w:type="continuationSeparator" w:id="0">
    <w:p w:rsidR="00E7344F" w:rsidRDefault="00E73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4971"/>
    <w:rsid w:val="009F196D"/>
    <w:rsid w:val="00A9035B"/>
    <w:rsid w:val="00B9666A"/>
    <w:rsid w:val="00CD613B"/>
    <w:rsid w:val="00E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966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9666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9666A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B9666A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