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64" w:rsidRDefault="00E91864" w:rsidP="00E91864">
      <w:pPr>
        <w:pStyle w:val="Ttulo"/>
      </w:pPr>
      <w:bookmarkStart w:id="0" w:name="_GoBack"/>
      <w:bookmarkEnd w:id="0"/>
      <w:r>
        <w:t>INDICAÇÃO Nº                             280   /11</w:t>
      </w:r>
    </w:p>
    <w:p w:rsidR="00E91864" w:rsidRDefault="00E91864" w:rsidP="00E91864">
      <w:pPr>
        <w:jc w:val="center"/>
        <w:rPr>
          <w:rFonts w:ascii="Bookman Old Style" w:hAnsi="Bookman Old Style"/>
          <w:b/>
          <w:u w:val="single"/>
        </w:rPr>
      </w:pPr>
    </w:p>
    <w:p w:rsidR="00E91864" w:rsidRDefault="00E91864" w:rsidP="00E91864">
      <w:pPr>
        <w:jc w:val="center"/>
        <w:rPr>
          <w:rFonts w:ascii="Bookman Old Style" w:hAnsi="Bookman Old Style"/>
          <w:b/>
          <w:u w:val="single"/>
        </w:rPr>
      </w:pPr>
    </w:p>
    <w:p w:rsidR="00E91864" w:rsidRDefault="00E91864" w:rsidP="00E91864">
      <w:pPr>
        <w:pStyle w:val="Recuodecorpodetexto"/>
        <w:ind w:left="4440"/>
      </w:pPr>
      <w:r>
        <w:t xml:space="preserve">“Limpeza e retirada de entulho em área pública localizada entre as Ruas Luxemburgo e Croácia, no bairro Jardim Europa IV”. </w:t>
      </w:r>
    </w:p>
    <w:p w:rsidR="00E91864" w:rsidRDefault="00E91864" w:rsidP="00E91864">
      <w:pPr>
        <w:ind w:left="1440" w:firstLine="3600"/>
        <w:jc w:val="both"/>
        <w:rPr>
          <w:rFonts w:ascii="Bookman Old Style" w:hAnsi="Bookman Old Style"/>
        </w:rPr>
      </w:pPr>
    </w:p>
    <w:p w:rsidR="00E91864" w:rsidRDefault="00E91864" w:rsidP="00E91864">
      <w:pPr>
        <w:ind w:left="1440" w:firstLine="3600"/>
        <w:jc w:val="both"/>
        <w:rPr>
          <w:rFonts w:ascii="Bookman Old Style" w:hAnsi="Bookman Old Style"/>
        </w:rPr>
      </w:pPr>
    </w:p>
    <w:p w:rsidR="00E91864" w:rsidRDefault="00E91864" w:rsidP="00E91864">
      <w:pPr>
        <w:ind w:left="1440" w:firstLine="3600"/>
        <w:jc w:val="both"/>
        <w:rPr>
          <w:rFonts w:ascii="Bookman Old Style" w:hAnsi="Bookman Old Style"/>
        </w:rPr>
      </w:pPr>
    </w:p>
    <w:p w:rsidR="00E91864" w:rsidRDefault="00E91864" w:rsidP="00E91864">
      <w:pPr>
        <w:ind w:left="1440" w:firstLine="3600"/>
        <w:jc w:val="both"/>
        <w:rPr>
          <w:rFonts w:ascii="Bookman Old Style" w:hAnsi="Bookman Old Style"/>
        </w:rPr>
      </w:pPr>
    </w:p>
    <w:p w:rsidR="00E91864" w:rsidRPr="00070FEB" w:rsidRDefault="00E91864" w:rsidP="00E9186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mato em área pública localizada na Rua </w:t>
      </w:r>
      <w:r w:rsidRPr="00070FEB">
        <w:rPr>
          <w:rFonts w:ascii="Bookman Old Style" w:hAnsi="Bookman Old Style"/>
        </w:rPr>
        <w:t>limpeza e roçagem do mato em área pública localizada na Rua Suíça, defronte ao nº 34, no bairro Jardim Europa IV.</w:t>
      </w:r>
    </w:p>
    <w:p w:rsidR="00E91864" w:rsidRDefault="00E91864" w:rsidP="00E91864">
      <w:pPr>
        <w:jc w:val="center"/>
        <w:rPr>
          <w:rFonts w:ascii="Bookman Old Style" w:hAnsi="Bookman Old Style"/>
          <w:b/>
        </w:rPr>
      </w:pPr>
    </w:p>
    <w:p w:rsidR="00E91864" w:rsidRDefault="00E91864" w:rsidP="00E91864">
      <w:pPr>
        <w:jc w:val="center"/>
        <w:rPr>
          <w:rFonts w:ascii="Bookman Old Style" w:hAnsi="Bookman Old Style"/>
          <w:b/>
        </w:rPr>
      </w:pPr>
    </w:p>
    <w:p w:rsidR="00E91864" w:rsidRDefault="00E91864" w:rsidP="00E91864">
      <w:pPr>
        <w:jc w:val="center"/>
        <w:rPr>
          <w:rFonts w:ascii="Bookman Old Style" w:hAnsi="Bookman Old Style"/>
          <w:b/>
        </w:rPr>
      </w:pPr>
    </w:p>
    <w:p w:rsidR="00E91864" w:rsidRDefault="00E91864" w:rsidP="00E918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1864" w:rsidRDefault="00E91864" w:rsidP="00E91864">
      <w:pPr>
        <w:jc w:val="center"/>
        <w:rPr>
          <w:rFonts w:ascii="Bookman Old Style" w:hAnsi="Bookman Old Style"/>
          <w:b/>
        </w:rPr>
      </w:pPr>
    </w:p>
    <w:p w:rsidR="00E91864" w:rsidRDefault="00E91864" w:rsidP="00E91864">
      <w:pPr>
        <w:jc w:val="center"/>
        <w:rPr>
          <w:rFonts w:ascii="Bookman Old Style" w:hAnsi="Bookman Old Style"/>
          <w:b/>
        </w:rPr>
      </w:pPr>
    </w:p>
    <w:p w:rsidR="00E91864" w:rsidRPr="00931103" w:rsidRDefault="00E91864" w:rsidP="00E91864">
      <w:pPr>
        <w:ind w:firstLine="1440"/>
        <w:jc w:val="both"/>
        <w:rPr>
          <w:rFonts w:ascii="Bookman Old Style" w:hAnsi="Bookman Old Style"/>
          <w:b/>
        </w:rPr>
      </w:pPr>
      <w:r w:rsidRPr="00931103">
        <w:rPr>
          <w:rFonts w:ascii="Bookman Old Style" w:hAnsi="Bookman Old Style"/>
        </w:rPr>
        <w:t>Diversos Munícipes procuraram este vereador solicitando providências no sentido de executar a limpeza e retirada de entulho em área pública localizada entre as Ruas Luxemburgo e Croácia, no bairro Jardim Europa IV</w:t>
      </w:r>
      <w:r>
        <w:rPr>
          <w:rFonts w:ascii="Bookman Old Style" w:hAnsi="Bookman Old Style"/>
        </w:rPr>
        <w:t xml:space="preserve">: </w:t>
      </w:r>
      <w:r w:rsidRPr="00931103">
        <w:rPr>
          <w:rFonts w:ascii="Bookman Old Style" w:hAnsi="Bookman Old Style"/>
          <w:b/>
        </w:rPr>
        <w:t>(Segue fotos em anexo).</w:t>
      </w:r>
    </w:p>
    <w:p w:rsidR="00E91864" w:rsidRDefault="00E91864" w:rsidP="00E91864">
      <w:pPr>
        <w:ind w:firstLine="1440"/>
        <w:jc w:val="both"/>
        <w:rPr>
          <w:rFonts w:ascii="Bookman Old Style" w:hAnsi="Bookman Old Style"/>
        </w:rPr>
      </w:pPr>
    </w:p>
    <w:p w:rsidR="00E91864" w:rsidRDefault="00E91864" w:rsidP="00E91864">
      <w:pPr>
        <w:ind w:firstLine="1440"/>
        <w:jc w:val="both"/>
        <w:rPr>
          <w:rFonts w:ascii="Bookman Old Style" w:hAnsi="Bookman Old Style"/>
        </w:rPr>
      </w:pPr>
    </w:p>
    <w:p w:rsidR="00E91864" w:rsidRPr="00931103" w:rsidRDefault="00E91864" w:rsidP="00E91864">
      <w:pPr>
        <w:ind w:firstLine="1440"/>
        <w:jc w:val="both"/>
        <w:rPr>
          <w:rFonts w:ascii="Bookman Old Style" w:hAnsi="Bookman Old Style"/>
        </w:rPr>
      </w:pPr>
    </w:p>
    <w:p w:rsidR="00E91864" w:rsidRPr="00931103" w:rsidRDefault="00E91864" w:rsidP="00E91864">
      <w:pPr>
        <w:ind w:firstLine="1440"/>
        <w:outlineLvl w:val="0"/>
        <w:rPr>
          <w:rFonts w:ascii="Bookman Old Style" w:hAnsi="Bookman Old Style"/>
        </w:rPr>
      </w:pPr>
    </w:p>
    <w:p w:rsidR="00E91864" w:rsidRDefault="00E91864" w:rsidP="00E918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2011.</w:t>
      </w:r>
    </w:p>
    <w:p w:rsidR="00E91864" w:rsidRDefault="00E91864" w:rsidP="00E91864">
      <w:pPr>
        <w:ind w:firstLine="1440"/>
        <w:rPr>
          <w:rFonts w:ascii="Bookman Old Style" w:hAnsi="Bookman Old Style"/>
        </w:rPr>
      </w:pPr>
    </w:p>
    <w:p w:rsidR="00E91864" w:rsidRDefault="00E91864" w:rsidP="00E91864">
      <w:pPr>
        <w:rPr>
          <w:rFonts w:ascii="Bookman Old Style" w:hAnsi="Bookman Old Style"/>
        </w:rPr>
      </w:pPr>
    </w:p>
    <w:p w:rsidR="00E91864" w:rsidRDefault="00E91864" w:rsidP="00E91864">
      <w:pPr>
        <w:ind w:firstLine="1440"/>
        <w:rPr>
          <w:rFonts w:ascii="Bookman Old Style" w:hAnsi="Bookman Old Style"/>
        </w:rPr>
      </w:pPr>
    </w:p>
    <w:p w:rsidR="00E91864" w:rsidRDefault="00E91864" w:rsidP="00E91864">
      <w:pPr>
        <w:ind w:firstLine="1440"/>
        <w:rPr>
          <w:rFonts w:ascii="Bookman Old Style" w:hAnsi="Bookman Old Style"/>
        </w:rPr>
      </w:pPr>
    </w:p>
    <w:p w:rsidR="00E91864" w:rsidRDefault="00E91864" w:rsidP="00E91864">
      <w:pPr>
        <w:ind w:firstLine="1440"/>
        <w:rPr>
          <w:rFonts w:ascii="Bookman Old Style" w:hAnsi="Bookman Old Style"/>
        </w:rPr>
      </w:pPr>
    </w:p>
    <w:p w:rsidR="00E91864" w:rsidRDefault="00E91864" w:rsidP="00E91864">
      <w:pPr>
        <w:jc w:val="center"/>
        <w:outlineLvl w:val="0"/>
        <w:rPr>
          <w:rFonts w:ascii="Bookman Old Style" w:hAnsi="Bookman Old Style"/>
          <w:b/>
        </w:rPr>
      </w:pPr>
    </w:p>
    <w:p w:rsidR="00E91864" w:rsidRDefault="00E91864" w:rsidP="00E918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91864" w:rsidRDefault="00E91864" w:rsidP="00E918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 Presidente-</w:t>
      </w:r>
    </w:p>
    <w:p w:rsidR="00E91864" w:rsidRDefault="00E91864" w:rsidP="00E91864">
      <w:pPr>
        <w:ind w:firstLine="120"/>
        <w:jc w:val="center"/>
        <w:outlineLvl w:val="0"/>
        <w:rPr>
          <w:rFonts w:ascii="Bookman Old Style" w:hAnsi="Bookman Old Style"/>
        </w:rPr>
      </w:pPr>
    </w:p>
    <w:p w:rsidR="00E91864" w:rsidRDefault="00E91864" w:rsidP="00E91864">
      <w:pPr>
        <w:ind w:firstLine="120"/>
        <w:jc w:val="center"/>
        <w:outlineLvl w:val="0"/>
        <w:rPr>
          <w:rFonts w:ascii="Bookman Old Style" w:hAnsi="Bookman Old Style"/>
        </w:rPr>
      </w:pPr>
    </w:p>
    <w:p w:rsidR="00E91864" w:rsidRDefault="00E91864" w:rsidP="00E91864">
      <w:pPr>
        <w:ind w:firstLine="120"/>
        <w:jc w:val="center"/>
        <w:outlineLvl w:val="0"/>
        <w:rPr>
          <w:rFonts w:ascii="Bookman Old Style" w:hAnsi="Bookman Old Style"/>
        </w:rPr>
      </w:pPr>
    </w:p>
    <w:p w:rsidR="00E91864" w:rsidRDefault="00E91864" w:rsidP="00E91864">
      <w:pPr>
        <w:ind w:firstLine="120"/>
        <w:jc w:val="center"/>
        <w:outlineLvl w:val="0"/>
        <w:rPr>
          <w:rFonts w:ascii="Bookman Old Style" w:hAnsi="Bookman Old Style"/>
        </w:rPr>
      </w:pPr>
    </w:p>
    <w:p w:rsidR="00E91864" w:rsidRDefault="00E91864" w:rsidP="00E91864">
      <w:pPr>
        <w:ind w:firstLine="120"/>
        <w:jc w:val="center"/>
        <w:outlineLvl w:val="0"/>
        <w:rPr>
          <w:rFonts w:ascii="Bookman Old Style" w:hAnsi="Bookman Old Style"/>
        </w:rPr>
      </w:pPr>
    </w:p>
    <w:p w:rsidR="00E91864" w:rsidRDefault="00E91864" w:rsidP="00E9186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651082">
        <w:rPr>
          <w:rFonts w:ascii="Bookman Old Style" w:hAnsi="Bookman Old Style"/>
          <w:b/>
        </w:rPr>
        <w:t>(Fls. nº 02- Limpeza e retirada de entulho em área pública localizada entre as Ruas Luxemburgo e Croácia, no bairro Jardim Europa IV).</w:t>
      </w:r>
    </w:p>
    <w:p w:rsidR="00E91864" w:rsidRDefault="00E91864" w:rsidP="00E9186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E91864" w:rsidRPr="00651082" w:rsidRDefault="00E91864" w:rsidP="00E9186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651082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526"/>
          </v:shape>
        </w:pict>
      </w:r>
      <w:r>
        <w:rPr>
          <w:rFonts w:ascii="Bookman Old Style" w:hAnsi="Bookman Old Style"/>
          <w:b/>
        </w:rPr>
        <w:t xml:space="preserve"> </w:t>
      </w:r>
      <w:r w:rsidRPr="00651082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952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C0" w:rsidRDefault="000A41C0">
      <w:r>
        <w:separator/>
      </w:r>
    </w:p>
  </w:endnote>
  <w:endnote w:type="continuationSeparator" w:id="0">
    <w:p w:rsidR="000A41C0" w:rsidRDefault="000A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C0" w:rsidRDefault="000A41C0">
      <w:r>
        <w:separator/>
      </w:r>
    </w:p>
  </w:footnote>
  <w:footnote w:type="continuationSeparator" w:id="0">
    <w:p w:rsidR="000A41C0" w:rsidRDefault="000A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1C0"/>
    <w:rsid w:val="001D1394"/>
    <w:rsid w:val="003D3AA8"/>
    <w:rsid w:val="004C67DE"/>
    <w:rsid w:val="009F196D"/>
    <w:rsid w:val="00A9035B"/>
    <w:rsid w:val="00AC7073"/>
    <w:rsid w:val="00CD613B"/>
    <w:rsid w:val="00E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18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186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