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B0" w:rsidRPr="00AE7312" w:rsidRDefault="003034B0" w:rsidP="003034B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Nº 358 /11</w:t>
      </w:r>
    </w:p>
    <w:p w:rsidR="003034B0" w:rsidRPr="00AE7312" w:rsidRDefault="003034B0" w:rsidP="003034B0">
      <w:pPr>
        <w:pStyle w:val="Subttulo"/>
        <w:rPr>
          <w:rFonts w:ascii="Bookman Old Style" w:hAnsi="Bookman Old Style"/>
          <w:sz w:val="24"/>
        </w:rPr>
      </w:pPr>
    </w:p>
    <w:p w:rsidR="003034B0" w:rsidRPr="00AE7312" w:rsidRDefault="003034B0" w:rsidP="003034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034B0" w:rsidRPr="00AE7312" w:rsidRDefault="003034B0" w:rsidP="003034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034B0" w:rsidRDefault="003034B0" w:rsidP="003034B0">
      <w:pPr>
        <w:pStyle w:val="Recuodecorpodetexto"/>
      </w:pPr>
      <w:r>
        <w:t>“Limpeza em área pública, localizada entre as Ruas: Cariris e Benjamim Wiezel no bairro Santa Rita de Cássia ”.</w:t>
      </w:r>
    </w:p>
    <w:p w:rsidR="003034B0" w:rsidRDefault="003034B0" w:rsidP="003034B0">
      <w:pPr>
        <w:pStyle w:val="Recuodecorpodetexto"/>
      </w:pPr>
    </w:p>
    <w:p w:rsidR="003034B0" w:rsidRDefault="003034B0" w:rsidP="003034B0">
      <w:pPr>
        <w:pStyle w:val="Recuodecorpodetexto"/>
      </w:pPr>
    </w:p>
    <w:p w:rsidR="003034B0" w:rsidRPr="00E7504F" w:rsidRDefault="003034B0" w:rsidP="003034B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área pública localizada entre as Ruas: Cariris e Benjamim Wiezel no bairro Santa Rita de Cássia. </w:t>
      </w:r>
    </w:p>
    <w:p w:rsidR="003034B0" w:rsidRDefault="003034B0" w:rsidP="003034B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3034B0" w:rsidRDefault="003034B0" w:rsidP="003034B0">
      <w:pPr>
        <w:pStyle w:val="Recuodecorpodetexto"/>
        <w:ind w:left="0"/>
        <w:rPr>
          <w:b/>
        </w:rPr>
      </w:pPr>
    </w:p>
    <w:p w:rsidR="003034B0" w:rsidRDefault="003034B0" w:rsidP="003034B0">
      <w:pPr>
        <w:pStyle w:val="Recuodecorpodetexto"/>
        <w:ind w:left="0"/>
        <w:rPr>
          <w:b/>
        </w:rPr>
      </w:pPr>
    </w:p>
    <w:p w:rsidR="003034B0" w:rsidRPr="00E87DED" w:rsidRDefault="003034B0" w:rsidP="003034B0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3034B0" w:rsidRPr="00AE7312" w:rsidRDefault="003034B0" w:rsidP="003034B0">
      <w:pPr>
        <w:pStyle w:val="Recuodecorpodetexto"/>
      </w:pPr>
    </w:p>
    <w:p w:rsidR="003034B0" w:rsidRDefault="003034B0" w:rsidP="003034B0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causando transtorno aos vizinhos com o aparecimento de baratas, ratos e outros.  </w:t>
      </w:r>
    </w:p>
    <w:p w:rsidR="003034B0" w:rsidRDefault="003034B0" w:rsidP="003034B0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Então eles pedem ao Poder Público que tome providências com relação à limpeza desse terreno o mais rápido possível.          </w:t>
      </w:r>
    </w:p>
    <w:p w:rsidR="003034B0" w:rsidRPr="00E25C09" w:rsidRDefault="003034B0" w:rsidP="003034B0">
      <w:pPr>
        <w:ind w:firstLine="1440"/>
        <w:jc w:val="both"/>
        <w:rPr>
          <w:rFonts w:ascii="Bookman Old Style" w:hAnsi="Bookman Old Style"/>
        </w:rPr>
      </w:pPr>
    </w:p>
    <w:p w:rsidR="003034B0" w:rsidRPr="00AE7312" w:rsidRDefault="003034B0" w:rsidP="003034B0">
      <w:pPr>
        <w:ind w:firstLine="1440"/>
        <w:jc w:val="both"/>
        <w:rPr>
          <w:rFonts w:ascii="Bookman Old Style" w:hAnsi="Bookman Old Style"/>
          <w:szCs w:val="28"/>
        </w:rPr>
      </w:pPr>
    </w:p>
    <w:p w:rsidR="003034B0" w:rsidRPr="00AE7312" w:rsidRDefault="003034B0" w:rsidP="003034B0">
      <w:pPr>
        <w:ind w:firstLine="1440"/>
        <w:jc w:val="both"/>
        <w:rPr>
          <w:rFonts w:ascii="Bookman Old Style" w:hAnsi="Bookman Old Style"/>
          <w:szCs w:val="28"/>
        </w:rPr>
      </w:pPr>
    </w:p>
    <w:p w:rsidR="003034B0" w:rsidRPr="00AE7312" w:rsidRDefault="003034B0" w:rsidP="003034B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3034B0" w:rsidRDefault="003034B0" w:rsidP="003034B0">
      <w:pPr>
        <w:jc w:val="both"/>
        <w:rPr>
          <w:rFonts w:ascii="Bookman Old Style" w:hAnsi="Bookman Old Style"/>
          <w:szCs w:val="28"/>
        </w:rPr>
      </w:pPr>
    </w:p>
    <w:p w:rsidR="003034B0" w:rsidRDefault="003034B0" w:rsidP="003034B0">
      <w:pPr>
        <w:jc w:val="both"/>
        <w:rPr>
          <w:rFonts w:ascii="Bookman Old Style" w:hAnsi="Bookman Old Style"/>
          <w:szCs w:val="28"/>
        </w:rPr>
      </w:pPr>
    </w:p>
    <w:p w:rsidR="003034B0" w:rsidRPr="00AE7312" w:rsidRDefault="003034B0" w:rsidP="003034B0">
      <w:pPr>
        <w:jc w:val="both"/>
        <w:rPr>
          <w:rFonts w:ascii="Bookman Old Style" w:hAnsi="Bookman Old Style"/>
          <w:szCs w:val="28"/>
        </w:rPr>
      </w:pPr>
    </w:p>
    <w:p w:rsidR="003034B0" w:rsidRPr="00AE7312" w:rsidRDefault="003034B0" w:rsidP="003034B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034B0" w:rsidRPr="00AE7312" w:rsidRDefault="003034B0" w:rsidP="003034B0">
      <w:pPr>
        <w:jc w:val="both"/>
        <w:rPr>
          <w:rFonts w:ascii="Bookman Old Style" w:hAnsi="Bookman Old Style"/>
          <w:b/>
          <w:szCs w:val="28"/>
        </w:rPr>
      </w:pPr>
    </w:p>
    <w:p w:rsidR="003034B0" w:rsidRDefault="003034B0" w:rsidP="003034B0">
      <w:pPr>
        <w:pStyle w:val="Ttulo1"/>
      </w:pPr>
      <w:r>
        <w:t>DUCIMAR DE JESUS CARDOSO</w:t>
      </w:r>
    </w:p>
    <w:p w:rsidR="003034B0" w:rsidRPr="00AE7312" w:rsidRDefault="003034B0" w:rsidP="003034B0">
      <w:pPr>
        <w:pStyle w:val="Ttulo1"/>
      </w:pPr>
      <w:r>
        <w:t>“KADU GARÇOM”</w:t>
      </w:r>
    </w:p>
    <w:p w:rsidR="003034B0" w:rsidRDefault="003034B0" w:rsidP="003034B0">
      <w:pPr>
        <w:jc w:val="center"/>
        <w:rPr>
          <w:rFonts w:ascii="Bookman Old Style" w:hAnsi="Bookman Old Style"/>
          <w:sz w:val="18"/>
          <w:szCs w:val="1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034B0" w:rsidRDefault="003034B0" w:rsidP="003034B0">
      <w:pPr>
        <w:jc w:val="center"/>
        <w:rPr>
          <w:rFonts w:ascii="Bookman Old Style" w:hAnsi="Bookman Old Style"/>
          <w:sz w:val="18"/>
          <w:szCs w:val="18"/>
        </w:rPr>
      </w:pPr>
    </w:p>
    <w:p w:rsidR="003034B0" w:rsidRPr="00044D65" w:rsidRDefault="003034B0" w:rsidP="003034B0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63" w:rsidRDefault="00963E63">
      <w:r>
        <w:separator/>
      </w:r>
    </w:p>
  </w:endnote>
  <w:endnote w:type="continuationSeparator" w:id="0">
    <w:p w:rsidR="00963E63" w:rsidRDefault="0096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63" w:rsidRDefault="00963E63">
      <w:r>
        <w:separator/>
      </w:r>
    </w:p>
  </w:footnote>
  <w:footnote w:type="continuationSeparator" w:id="0">
    <w:p w:rsidR="00963E63" w:rsidRDefault="0096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3BB"/>
    <w:rsid w:val="003034B0"/>
    <w:rsid w:val="003D3AA8"/>
    <w:rsid w:val="004C67DE"/>
    <w:rsid w:val="00963E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034B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34B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034B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034B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