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17" w:rsidRPr="00AE7312" w:rsidRDefault="00BC3C17" w:rsidP="00BC3C17">
      <w:pPr>
        <w:pStyle w:val="Ttulo"/>
        <w:tabs>
          <w:tab w:val="left" w:pos="6300"/>
        </w:tabs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363 /11</w:t>
      </w:r>
    </w:p>
    <w:p w:rsidR="00BC3C17" w:rsidRPr="00AE7312" w:rsidRDefault="00BC3C17" w:rsidP="00BC3C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C3C17" w:rsidRPr="00AE7312" w:rsidRDefault="00BC3C17" w:rsidP="00BC3C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C3C17" w:rsidRPr="00AE7312" w:rsidRDefault="00BC3C17" w:rsidP="00BC3C17">
      <w:pPr>
        <w:pStyle w:val="Recuodecorpodetexto"/>
        <w:rPr>
          <w:b/>
        </w:rPr>
      </w:pPr>
      <w:r>
        <w:t>“Colocação de mais um bueiro na Rua Barão de Mauá próximo ao número 308, no bairro Batagim.”</w:t>
      </w:r>
    </w:p>
    <w:p w:rsidR="00BC3C17" w:rsidRPr="00AE7312" w:rsidRDefault="00BC3C17" w:rsidP="00BC3C1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C3C17" w:rsidRPr="009023B3" w:rsidRDefault="00BC3C17" w:rsidP="00BC3C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 determinar ao setor competente</w:t>
      </w:r>
      <w:r w:rsidRPr="00AE7312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se possível </w:t>
      </w:r>
      <w:r w:rsidRPr="00AE7312">
        <w:rPr>
          <w:rFonts w:ascii="Bookman Old Style" w:hAnsi="Bookman Old Style"/>
        </w:rPr>
        <w:t xml:space="preserve">proceder </w:t>
      </w:r>
      <w:r w:rsidRPr="009023B3">
        <w:rPr>
          <w:rFonts w:ascii="Bookman Old Style" w:hAnsi="Bookman Old Style"/>
        </w:rPr>
        <w:t xml:space="preserve">à </w:t>
      </w:r>
      <w:r>
        <w:rPr>
          <w:rFonts w:ascii="Bookman Old Style" w:hAnsi="Bookman Old Style"/>
        </w:rPr>
        <w:t>c</w:t>
      </w:r>
      <w:r w:rsidRPr="009023B3">
        <w:rPr>
          <w:rFonts w:ascii="Bookman Old Style" w:hAnsi="Bookman Old Style"/>
        </w:rPr>
        <w:t>olocação de mais um bueiro na Rua Barão de Mauá próximo ao número 308, no bairro Batagim</w:t>
      </w:r>
      <w:r>
        <w:rPr>
          <w:rFonts w:ascii="Bookman Old Style" w:hAnsi="Bookman Old Style"/>
        </w:rPr>
        <w:t>.</w:t>
      </w:r>
    </w:p>
    <w:p w:rsidR="00BC3C17" w:rsidRPr="009023B3" w:rsidRDefault="00BC3C17" w:rsidP="00BC3C17">
      <w:pPr>
        <w:ind w:firstLine="1440"/>
        <w:jc w:val="both"/>
        <w:rPr>
          <w:rFonts w:ascii="Bookman Old Style" w:hAnsi="Bookman Old Style"/>
        </w:rPr>
      </w:pPr>
    </w:p>
    <w:p w:rsidR="00BC3C17" w:rsidRDefault="00BC3C17" w:rsidP="00BC3C17">
      <w:pPr>
        <w:ind w:firstLine="1440"/>
        <w:jc w:val="both"/>
        <w:rPr>
          <w:rFonts w:ascii="Bookman Old Style" w:hAnsi="Bookman Old Style"/>
        </w:rPr>
      </w:pPr>
    </w:p>
    <w:p w:rsidR="00BC3C17" w:rsidRDefault="00BC3C17" w:rsidP="00BC3C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 moradora da Rua Barão de Mauá veio à procura deste vereador para que este a representasse junto ao Poder Público, com o pedido de que se coloque mais um bueiro naquela rua, porque só há um o que não está sendo suficiente, pois quando chove a água invade sua casa e a de outros também.</w:t>
      </w:r>
    </w:p>
    <w:p w:rsidR="00BC3C17" w:rsidRDefault="00BC3C17" w:rsidP="00BC3C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Segundo ela já foram várias as reclamações, no entanto até agora nada foi feito, não obtiveram nenhuma resposta o que os moradores querem e que se estude a possibilidade de se colocar mais um bueiro ou  que se tome outras providências cabíveis.   </w:t>
      </w:r>
    </w:p>
    <w:p w:rsidR="00BC3C17" w:rsidRDefault="00BC3C17" w:rsidP="00BC3C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BC3C17" w:rsidRDefault="00BC3C17" w:rsidP="00BC3C17">
      <w:pPr>
        <w:ind w:firstLine="1440"/>
        <w:jc w:val="both"/>
        <w:rPr>
          <w:rFonts w:ascii="Bookman Old Style" w:hAnsi="Bookman Old Style"/>
        </w:rPr>
      </w:pPr>
    </w:p>
    <w:p w:rsidR="00BC3C17" w:rsidRDefault="00BC3C17" w:rsidP="00BC3C1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03 de fevereiro de 2011.</w:t>
      </w:r>
    </w:p>
    <w:p w:rsidR="00BC3C17" w:rsidRDefault="00BC3C17" w:rsidP="00BC3C17">
      <w:pPr>
        <w:ind w:firstLine="1440"/>
        <w:jc w:val="both"/>
        <w:rPr>
          <w:rFonts w:ascii="Bookman Old Style" w:hAnsi="Bookman Old Style"/>
          <w:szCs w:val="28"/>
        </w:rPr>
      </w:pPr>
    </w:p>
    <w:p w:rsidR="00BC3C17" w:rsidRDefault="00BC3C17" w:rsidP="00BC3C17">
      <w:pPr>
        <w:jc w:val="both"/>
        <w:rPr>
          <w:rFonts w:ascii="Bookman Old Style" w:hAnsi="Bookman Old Style"/>
          <w:szCs w:val="28"/>
        </w:rPr>
      </w:pPr>
    </w:p>
    <w:p w:rsidR="00BC3C17" w:rsidRPr="00AE7312" w:rsidRDefault="00BC3C17" w:rsidP="00BC3C1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BC3C17" w:rsidRPr="00AE7312" w:rsidRDefault="00BC3C17" w:rsidP="00BC3C17">
      <w:pPr>
        <w:jc w:val="both"/>
        <w:rPr>
          <w:rFonts w:ascii="Bookman Old Style" w:hAnsi="Bookman Old Style"/>
          <w:b/>
          <w:szCs w:val="28"/>
        </w:rPr>
      </w:pPr>
    </w:p>
    <w:p w:rsidR="00BC3C17" w:rsidRDefault="00BC3C17" w:rsidP="00BC3C17">
      <w:pPr>
        <w:pStyle w:val="Ttulo1"/>
      </w:pPr>
      <w:r>
        <w:t>DUCIMAR DE JESUS CARDOSO</w:t>
      </w:r>
    </w:p>
    <w:p w:rsidR="00BC3C17" w:rsidRPr="00AE7312" w:rsidRDefault="00BC3C17" w:rsidP="00BC3C17">
      <w:pPr>
        <w:pStyle w:val="Ttulo1"/>
      </w:pPr>
      <w:r>
        <w:t>“KADU GARÇOM”</w:t>
      </w:r>
    </w:p>
    <w:p w:rsidR="00BC3C17" w:rsidRDefault="00BC3C17" w:rsidP="00BC3C17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BC3C17" w:rsidRDefault="00BC3C17" w:rsidP="00BC3C17">
      <w:pPr>
        <w:jc w:val="center"/>
        <w:rPr>
          <w:rFonts w:ascii="Bookman Old Style" w:hAnsi="Bookman Old Style"/>
          <w:bCs/>
          <w:szCs w:val="28"/>
        </w:rPr>
      </w:pPr>
    </w:p>
    <w:p w:rsidR="00BC3C17" w:rsidRPr="00AE7312" w:rsidRDefault="00BC3C17" w:rsidP="00BC3C17">
      <w:pPr>
        <w:jc w:val="center"/>
        <w:rPr>
          <w:rFonts w:ascii="Bookman Old Style" w:hAnsi="Bookman Old Style"/>
          <w:bCs/>
          <w:szCs w:val="28"/>
        </w:rPr>
      </w:pPr>
    </w:p>
    <w:p w:rsidR="00BC3C17" w:rsidRPr="009F5288" w:rsidRDefault="00BC3C17" w:rsidP="00BC3C17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BC3C17" w:rsidRPr="00044D65" w:rsidRDefault="00BC3C17" w:rsidP="00BC3C17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7F" w:rsidRDefault="00D4427F">
      <w:r>
        <w:separator/>
      </w:r>
    </w:p>
  </w:endnote>
  <w:endnote w:type="continuationSeparator" w:id="0">
    <w:p w:rsidR="00D4427F" w:rsidRDefault="00D4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7F" w:rsidRDefault="00D4427F">
      <w:r>
        <w:separator/>
      </w:r>
    </w:p>
  </w:footnote>
  <w:footnote w:type="continuationSeparator" w:id="0">
    <w:p w:rsidR="00D4427F" w:rsidRDefault="00D44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C3C17"/>
    <w:rsid w:val="00CD613B"/>
    <w:rsid w:val="00D4427F"/>
    <w:rsid w:val="00E6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C3C1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3C1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C3C1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