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51" w:rsidRPr="00AE7312" w:rsidRDefault="002D3D51" w:rsidP="002D3D5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366 /11</w:t>
      </w:r>
    </w:p>
    <w:p w:rsidR="002D3D51" w:rsidRPr="00AE7312" w:rsidRDefault="002D3D51" w:rsidP="002D3D51">
      <w:pPr>
        <w:pStyle w:val="Subttulo"/>
        <w:rPr>
          <w:rFonts w:ascii="Bookman Old Style" w:hAnsi="Bookman Old Style"/>
          <w:sz w:val="24"/>
        </w:rPr>
      </w:pPr>
    </w:p>
    <w:p w:rsidR="002D3D51" w:rsidRPr="00AE7312" w:rsidRDefault="002D3D51" w:rsidP="002D3D5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D3D51" w:rsidRPr="00AE7312" w:rsidRDefault="002D3D51" w:rsidP="002D3D5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D3D51" w:rsidRDefault="002D3D51" w:rsidP="002D3D51">
      <w:pPr>
        <w:pStyle w:val="Recuodecorpodetexto"/>
      </w:pPr>
      <w:r>
        <w:t>“Limpeza em área pública, localizada na Rua, da Begnidade  no bairro Jardim Vista Alegre ”.</w:t>
      </w:r>
    </w:p>
    <w:p w:rsidR="002D3D51" w:rsidRDefault="002D3D51" w:rsidP="002D3D51">
      <w:pPr>
        <w:pStyle w:val="Recuodecorpodetexto"/>
      </w:pPr>
    </w:p>
    <w:p w:rsidR="002D3D51" w:rsidRDefault="002D3D51" w:rsidP="002D3D51">
      <w:pPr>
        <w:pStyle w:val="Recuodecorpodetexto"/>
      </w:pPr>
    </w:p>
    <w:p w:rsidR="002D3D51" w:rsidRPr="00D6090E" w:rsidRDefault="002D3D51" w:rsidP="002D3D5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</w:t>
      </w:r>
      <w:r w:rsidRPr="0058451F">
        <w:rPr>
          <w:rFonts w:ascii="Bookman Old Style" w:hAnsi="Bookman Old Style"/>
        </w:rPr>
        <w:t xml:space="preserve"> Limpeza </w:t>
      </w:r>
      <w:r>
        <w:rPr>
          <w:rFonts w:ascii="Bookman Old Style" w:hAnsi="Bookman Old Style"/>
        </w:rPr>
        <w:t xml:space="preserve">em área pública, localizada na </w:t>
      </w:r>
      <w:r w:rsidRPr="0058451F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</w:t>
      </w:r>
      <w:r w:rsidRPr="0058451F">
        <w:rPr>
          <w:rFonts w:ascii="Bookman Old Style" w:hAnsi="Bookman Old Style"/>
        </w:rPr>
        <w:t>da Begnidade  no bairro Jardim Vista Alegre</w:t>
      </w:r>
      <w:r>
        <w:rPr>
          <w:rFonts w:ascii="Bookman Old Style" w:hAnsi="Bookman Old Style"/>
        </w:rPr>
        <w:t>.</w:t>
      </w:r>
    </w:p>
    <w:p w:rsidR="002D3D51" w:rsidRDefault="002D3D51" w:rsidP="002D3D5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2D3D51" w:rsidRDefault="002D3D51" w:rsidP="002D3D51">
      <w:pPr>
        <w:pStyle w:val="Recuodecorpodetexto"/>
        <w:ind w:left="0"/>
        <w:rPr>
          <w:b/>
        </w:rPr>
      </w:pPr>
    </w:p>
    <w:p w:rsidR="002D3D51" w:rsidRDefault="002D3D51" w:rsidP="002D3D51">
      <w:pPr>
        <w:pStyle w:val="Recuodecorpodetexto"/>
        <w:ind w:left="0"/>
        <w:rPr>
          <w:b/>
        </w:rPr>
      </w:pPr>
    </w:p>
    <w:p w:rsidR="002D3D51" w:rsidRPr="00E87DED" w:rsidRDefault="002D3D51" w:rsidP="002D3D5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2D3D51" w:rsidRPr="00AE7312" w:rsidRDefault="002D3D51" w:rsidP="002D3D51">
      <w:pPr>
        <w:pStyle w:val="Recuodecorpodetexto"/>
      </w:pPr>
    </w:p>
    <w:p w:rsidR="002D3D51" w:rsidRDefault="002D3D51" w:rsidP="002D3D51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 causando transtornos aos moradores vizinhos com o aparecimento de baratas, ratos e outros animais. Pensando em seus bem estar pedem ao setor responsável que realizem o serviço de limpeza.      </w:t>
      </w:r>
    </w:p>
    <w:p w:rsidR="002D3D51" w:rsidRPr="00E25C09" w:rsidRDefault="002D3D51" w:rsidP="002D3D51">
      <w:pPr>
        <w:ind w:firstLine="1440"/>
        <w:jc w:val="both"/>
        <w:rPr>
          <w:rFonts w:ascii="Bookman Old Style" w:hAnsi="Bookman Old Style"/>
        </w:rPr>
      </w:pPr>
    </w:p>
    <w:p w:rsidR="002D3D51" w:rsidRPr="00AE7312" w:rsidRDefault="002D3D51" w:rsidP="002D3D51">
      <w:pPr>
        <w:ind w:firstLine="1440"/>
        <w:jc w:val="both"/>
        <w:rPr>
          <w:rFonts w:ascii="Bookman Old Style" w:hAnsi="Bookman Old Style"/>
          <w:szCs w:val="28"/>
        </w:rPr>
      </w:pPr>
    </w:p>
    <w:p w:rsidR="002D3D51" w:rsidRPr="00AE7312" w:rsidRDefault="002D3D51" w:rsidP="002D3D51">
      <w:pPr>
        <w:ind w:firstLine="1440"/>
        <w:jc w:val="both"/>
        <w:rPr>
          <w:rFonts w:ascii="Bookman Old Style" w:hAnsi="Bookman Old Style"/>
          <w:szCs w:val="28"/>
        </w:rPr>
      </w:pPr>
    </w:p>
    <w:p w:rsidR="002D3D51" w:rsidRPr="00AE7312" w:rsidRDefault="002D3D51" w:rsidP="002D3D5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2D3D51" w:rsidRDefault="002D3D51" w:rsidP="002D3D51">
      <w:pPr>
        <w:jc w:val="both"/>
        <w:rPr>
          <w:rFonts w:ascii="Bookman Old Style" w:hAnsi="Bookman Old Style"/>
          <w:szCs w:val="28"/>
        </w:rPr>
      </w:pPr>
    </w:p>
    <w:p w:rsidR="002D3D51" w:rsidRDefault="002D3D51" w:rsidP="002D3D51">
      <w:pPr>
        <w:jc w:val="both"/>
        <w:rPr>
          <w:rFonts w:ascii="Bookman Old Style" w:hAnsi="Bookman Old Style"/>
          <w:szCs w:val="28"/>
        </w:rPr>
      </w:pPr>
    </w:p>
    <w:p w:rsidR="002D3D51" w:rsidRPr="00AE7312" w:rsidRDefault="002D3D51" w:rsidP="002D3D51">
      <w:pPr>
        <w:jc w:val="both"/>
        <w:rPr>
          <w:rFonts w:ascii="Bookman Old Style" w:hAnsi="Bookman Old Style"/>
          <w:szCs w:val="28"/>
        </w:rPr>
      </w:pPr>
    </w:p>
    <w:p w:rsidR="002D3D51" w:rsidRPr="00AE7312" w:rsidRDefault="002D3D51" w:rsidP="002D3D5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D3D51" w:rsidRPr="00AE7312" w:rsidRDefault="002D3D51" w:rsidP="002D3D51">
      <w:pPr>
        <w:jc w:val="both"/>
        <w:rPr>
          <w:rFonts w:ascii="Bookman Old Style" w:hAnsi="Bookman Old Style"/>
          <w:b/>
          <w:szCs w:val="28"/>
        </w:rPr>
      </w:pPr>
    </w:p>
    <w:p w:rsidR="002D3D51" w:rsidRDefault="002D3D51" w:rsidP="002D3D51">
      <w:pPr>
        <w:pStyle w:val="Ttulo1"/>
      </w:pPr>
      <w:r>
        <w:t>DUCIMAR DE JESUS CARDOSO</w:t>
      </w:r>
    </w:p>
    <w:p w:rsidR="002D3D51" w:rsidRPr="00AE7312" w:rsidRDefault="002D3D51" w:rsidP="002D3D51">
      <w:pPr>
        <w:pStyle w:val="Ttulo1"/>
      </w:pPr>
      <w:r>
        <w:t>“KADU GARÇOM”</w:t>
      </w:r>
    </w:p>
    <w:p w:rsidR="002D3D51" w:rsidRDefault="002D3D51" w:rsidP="002D3D5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D3D51" w:rsidRPr="009F5288" w:rsidRDefault="002D3D51" w:rsidP="002D3D51">
      <w:pPr>
        <w:jc w:val="center"/>
        <w:rPr>
          <w:szCs w:val="28"/>
        </w:rPr>
      </w:pPr>
    </w:p>
    <w:p w:rsidR="002D3D51" w:rsidRPr="00044D65" w:rsidRDefault="002D3D51" w:rsidP="002D3D51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D2" w:rsidRDefault="00815AD2">
      <w:r>
        <w:separator/>
      </w:r>
    </w:p>
  </w:endnote>
  <w:endnote w:type="continuationSeparator" w:id="0">
    <w:p w:rsidR="00815AD2" w:rsidRDefault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D2" w:rsidRDefault="00815AD2">
      <w:r>
        <w:separator/>
      </w:r>
    </w:p>
  </w:footnote>
  <w:footnote w:type="continuationSeparator" w:id="0">
    <w:p w:rsidR="00815AD2" w:rsidRDefault="0081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D51"/>
    <w:rsid w:val="003D3AA8"/>
    <w:rsid w:val="003F7A98"/>
    <w:rsid w:val="00497A92"/>
    <w:rsid w:val="004C67DE"/>
    <w:rsid w:val="00815A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D3D5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3D5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D3D5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D3D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