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2" w:rsidRDefault="008439C2" w:rsidP="008439C2">
      <w:pPr>
        <w:pStyle w:val="Ttulo"/>
      </w:pPr>
      <w:bookmarkStart w:id="0" w:name="_GoBack"/>
      <w:bookmarkEnd w:id="0"/>
      <w:r>
        <w:t>INDICAÇÃO Nº                                414/2011</w:t>
      </w:r>
    </w:p>
    <w:p w:rsidR="008439C2" w:rsidRDefault="008439C2" w:rsidP="008439C2">
      <w:pPr>
        <w:jc w:val="center"/>
        <w:rPr>
          <w:rFonts w:ascii="Bookman Old Style" w:hAnsi="Bookman Old Style"/>
          <w:b/>
          <w:u w:val="single"/>
        </w:rPr>
      </w:pPr>
    </w:p>
    <w:p w:rsidR="008439C2" w:rsidRDefault="008439C2" w:rsidP="008439C2">
      <w:pPr>
        <w:jc w:val="center"/>
        <w:rPr>
          <w:rFonts w:ascii="Bookman Old Style" w:hAnsi="Bookman Old Style"/>
          <w:b/>
          <w:u w:val="single"/>
        </w:rPr>
      </w:pPr>
    </w:p>
    <w:p w:rsidR="008439C2" w:rsidRDefault="008439C2" w:rsidP="008439C2">
      <w:pPr>
        <w:pStyle w:val="Recuodecorpodetexto"/>
        <w:ind w:left="4440"/>
      </w:pPr>
      <w:r>
        <w:t>“Poda de árvore localizada na Rua Nova Odessa, em frente à residência de número 45, no Jardim Monte Líbano”.</w:t>
      </w:r>
    </w:p>
    <w:p w:rsidR="008439C2" w:rsidRDefault="008439C2" w:rsidP="008439C2">
      <w:pPr>
        <w:ind w:left="1440" w:firstLine="3600"/>
        <w:jc w:val="both"/>
        <w:rPr>
          <w:rFonts w:ascii="Bookman Old Style" w:hAnsi="Bookman Old Style"/>
        </w:rPr>
      </w:pPr>
    </w:p>
    <w:p w:rsidR="008439C2" w:rsidRDefault="008439C2" w:rsidP="008439C2">
      <w:pPr>
        <w:ind w:left="1440" w:firstLine="3600"/>
        <w:jc w:val="both"/>
        <w:rPr>
          <w:rFonts w:ascii="Bookman Old Style" w:hAnsi="Bookman Old Style"/>
        </w:rPr>
      </w:pPr>
    </w:p>
    <w:p w:rsidR="008439C2" w:rsidRDefault="008439C2" w:rsidP="008439C2">
      <w:pPr>
        <w:ind w:left="1440" w:firstLine="3600"/>
        <w:jc w:val="both"/>
        <w:rPr>
          <w:rFonts w:ascii="Bookman Old Style" w:hAnsi="Bookman Old Style"/>
        </w:rPr>
      </w:pPr>
    </w:p>
    <w:p w:rsidR="008439C2" w:rsidRDefault="008439C2" w:rsidP="008439C2">
      <w:pPr>
        <w:ind w:left="1440" w:firstLine="3600"/>
        <w:jc w:val="both"/>
        <w:rPr>
          <w:rFonts w:ascii="Bookman Old Style" w:hAnsi="Bookman Old Style"/>
        </w:rPr>
      </w:pPr>
    </w:p>
    <w:p w:rsidR="008439C2" w:rsidRDefault="008439C2" w:rsidP="008439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poda árvore supra mencionada. </w:t>
      </w:r>
    </w:p>
    <w:p w:rsidR="008439C2" w:rsidRDefault="008439C2" w:rsidP="008439C2">
      <w:pPr>
        <w:ind w:firstLine="1440"/>
        <w:jc w:val="both"/>
        <w:rPr>
          <w:rFonts w:ascii="Bookman Old Style" w:hAnsi="Bookman Old Style"/>
          <w:b/>
        </w:rPr>
      </w:pPr>
    </w:p>
    <w:p w:rsidR="008439C2" w:rsidRDefault="008439C2" w:rsidP="008439C2">
      <w:pPr>
        <w:ind w:firstLine="1440"/>
        <w:jc w:val="both"/>
        <w:rPr>
          <w:rFonts w:ascii="Bookman Old Style" w:hAnsi="Bookman Old Style"/>
          <w:b/>
        </w:rPr>
      </w:pPr>
    </w:p>
    <w:p w:rsidR="008439C2" w:rsidRDefault="008439C2" w:rsidP="008439C2">
      <w:pPr>
        <w:ind w:firstLine="1440"/>
        <w:jc w:val="both"/>
        <w:rPr>
          <w:rFonts w:ascii="Bookman Old Style" w:hAnsi="Bookman Old Style"/>
          <w:b/>
        </w:rPr>
      </w:pPr>
    </w:p>
    <w:p w:rsidR="008439C2" w:rsidRDefault="008439C2" w:rsidP="008439C2">
      <w:pPr>
        <w:jc w:val="center"/>
        <w:rPr>
          <w:rFonts w:ascii="Bookman Old Style" w:hAnsi="Bookman Old Style"/>
          <w:b/>
        </w:rPr>
      </w:pPr>
    </w:p>
    <w:p w:rsidR="008439C2" w:rsidRDefault="008439C2" w:rsidP="008439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39C2" w:rsidRDefault="008439C2" w:rsidP="008439C2">
      <w:pPr>
        <w:jc w:val="center"/>
        <w:rPr>
          <w:rFonts w:ascii="Bookman Old Style" w:hAnsi="Bookman Old Style"/>
          <w:b/>
        </w:rPr>
      </w:pPr>
    </w:p>
    <w:p w:rsidR="008439C2" w:rsidRDefault="008439C2" w:rsidP="008439C2">
      <w:pPr>
        <w:jc w:val="center"/>
        <w:rPr>
          <w:rFonts w:ascii="Bookman Old Style" w:hAnsi="Bookman Old Style"/>
          <w:b/>
        </w:rPr>
      </w:pPr>
    </w:p>
    <w:p w:rsidR="008439C2" w:rsidRDefault="008439C2" w:rsidP="008439C2">
      <w:pPr>
        <w:jc w:val="center"/>
        <w:rPr>
          <w:rFonts w:ascii="Bookman Old Style" w:hAnsi="Bookman Old Style"/>
          <w:b/>
        </w:rPr>
      </w:pPr>
    </w:p>
    <w:p w:rsidR="008439C2" w:rsidRDefault="008439C2" w:rsidP="008439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Monte Líbano reclamam que devido às chuvas constantes e os ventos fortes, galhos grandes da árvore localizada em frente à residência de número 45, da Rua Nova Odessa, vem caindo repentinamente.</w:t>
      </w:r>
    </w:p>
    <w:p w:rsidR="008439C2" w:rsidRDefault="008439C2" w:rsidP="008439C2">
      <w:pPr>
        <w:ind w:firstLine="1440"/>
        <w:jc w:val="both"/>
        <w:rPr>
          <w:rFonts w:ascii="Bookman Old Style" w:hAnsi="Bookman Old Style"/>
        </w:rPr>
      </w:pPr>
    </w:p>
    <w:p w:rsidR="008439C2" w:rsidRDefault="008439C2" w:rsidP="008439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Transeuntes temem que crianças acabem sendo atingidas, sendo que alguns galhos já atingiram residências próximas.</w:t>
      </w:r>
    </w:p>
    <w:p w:rsidR="008439C2" w:rsidRDefault="008439C2" w:rsidP="008439C2">
      <w:pPr>
        <w:ind w:firstLine="1440"/>
        <w:jc w:val="both"/>
        <w:rPr>
          <w:rFonts w:ascii="Bookman Old Style" w:hAnsi="Bookman Old Style"/>
        </w:rPr>
      </w:pPr>
    </w:p>
    <w:p w:rsidR="008439C2" w:rsidRDefault="008439C2" w:rsidP="008439C2">
      <w:pPr>
        <w:ind w:firstLine="1440"/>
        <w:jc w:val="both"/>
        <w:outlineLvl w:val="0"/>
        <w:rPr>
          <w:rFonts w:ascii="Bookman Old Style" w:hAnsi="Bookman Old Style"/>
        </w:rPr>
      </w:pPr>
    </w:p>
    <w:p w:rsidR="008439C2" w:rsidRDefault="008439C2" w:rsidP="008439C2">
      <w:pPr>
        <w:ind w:firstLine="1440"/>
        <w:outlineLvl w:val="0"/>
        <w:rPr>
          <w:rFonts w:ascii="Bookman Old Style" w:hAnsi="Bookman Old Style"/>
        </w:rPr>
      </w:pPr>
    </w:p>
    <w:p w:rsidR="008439C2" w:rsidRDefault="008439C2" w:rsidP="008439C2">
      <w:pPr>
        <w:ind w:firstLine="1440"/>
        <w:outlineLvl w:val="0"/>
        <w:rPr>
          <w:rFonts w:ascii="Bookman Old Style" w:hAnsi="Bookman Old Style"/>
        </w:rPr>
      </w:pPr>
    </w:p>
    <w:p w:rsidR="008439C2" w:rsidRDefault="008439C2" w:rsidP="008439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8439C2" w:rsidRDefault="008439C2" w:rsidP="008439C2">
      <w:pPr>
        <w:ind w:firstLine="1440"/>
        <w:rPr>
          <w:rFonts w:ascii="Bookman Old Style" w:hAnsi="Bookman Old Style"/>
        </w:rPr>
      </w:pPr>
    </w:p>
    <w:p w:rsidR="008439C2" w:rsidRDefault="008439C2" w:rsidP="008439C2">
      <w:pPr>
        <w:rPr>
          <w:rFonts w:ascii="Bookman Old Style" w:hAnsi="Bookman Old Style"/>
        </w:rPr>
      </w:pPr>
    </w:p>
    <w:p w:rsidR="008439C2" w:rsidRDefault="008439C2" w:rsidP="008439C2">
      <w:pPr>
        <w:ind w:firstLine="1440"/>
        <w:rPr>
          <w:rFonts w:ascii="Bookman Old Style" w:hAnsi="Bookman Old Style"/>
        </w:rPr>
      </w:pPr>
    </w:p>
    <w:p w:rsidR="008439C2" w:rsidRDefault="008439C2" w:rsidP="008439C2">
      <w:pPr>
        <w:ind w:firstLine="1440"/>
        <w:rPr>
          <w:rFonts w:ascii="Bookman Old Style" w:hAnsi="Bookman Old Style"/>
        </w:rPr>
      </w:pPr>
    </w:p>
    <w:p w:rsidR="008439C2" w:rsidRDefault="008439C2" w:rsidP="008439C2">
      <w:pPr>
        <w:ind w:firstLine="1440"/>
        <w:rPr>
          <w:rFonts w:ascii="Bookman Old Style" w:hAnsi="Bookman Old Style"/>
        </w:rPr>
      </w:pPr>
    </w:p>
    <w:p w:rsidR="008439C2" w:rsidRDefault="008439C2" w:rsidP="008439C2">
      <w:pPr>
        <w:jc w:val="center"/>
        <w:outlineLvl w:val="0"/>
        <w:rPr>
          <w:rFonts w:ascii="Bookman Old Style" w:hAnsi="Bookman Old Style"/>
          <w:b/>
        </w:rPr>
      </w:pPr>
    </w:p>
    <w:p w:rsidR="008439C2" w:rsidRDefault="008439C2" w:rsidP="008439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439C2" w:rsidRDefault="008439C2" w:rsidP="008439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439C2" w:rsidRDefault="008439C2" w:rsidP="008439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AB" w:rsidRDefault="003C2AAB">
      <w:r>
        <w:separator/>
      </w:r>
    </w:p>
  </w:endnote>
  <w:endnote w:type="continuationSeparator" w:id="0">
    <w:p w:rsidR="003C2AAB" w:rsidRDefault="003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AB" w:rsidRDefault="003C2AAB">
      <w:r>
        <w:separator/>
      </w:r>
    </w:p>
  </w:footnote>
  <w:footnote w:type="continuationSeparator" w:id="0">
    <w:p w:rsidR="003C2AAB" w:rsidRDefault="003C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2AAB"/>
    <w:rsid w:val="003D3AA8"/>
    <w:rsid w:val="004C67DE"/>
    <w:rsid w:val="008439C2"/>
    <w:rsid w:val="009727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39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39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