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45" w:rsidRDefault="00BB2545" w:rsidP="00BB2545">
      <w:pPr>
        <w:pStyle w:val="Ttulo"/>
      </w:pPr>
      <w:bookmarkStart w:id="0" w:name="_GoBack"/>
      <w:bookmarkEnd w:id="0"/>
      <w:r>
        <w:t>INDICAÇÃO Nº 452 /11</w:t>
      </w:r>
    </w:p>
    <w:p w:rsidR="00BB2545" w:rsidRDefault="00BB2545" w:rsidP="00BB2545">
      <w:pPr>
        <w:jc w:val="center"/>
        <w:rPr>
          <w:rFonts w:ascii="Bookman Old Style" w:hAnsi="Bookman Old Style"/>
          <w:b/>
          <w:u w:val="single"/>
        </w:rPr>
      </w:pPr>
    </w:p>
    <w:p w:rsidR="00BB2545" w:rsidRDefault="00BB2545" w:rsidP="00BB2545">
      <w:pPr>
        <w:jc w:val="center"/>
        <w:rPr>
          <w:rFonts w:ascii="Bookman Old Style" w:hAnsi="Bookman Old Style"/>
          <w:b/>
          <w:u w:val="single"/>
        </w:rPr>
      </w:pPr>
    </w:p>
    <w:p w:rsidR="00BB2545" w:rsidRDefault="00BB2545" w:rsidP="00BB2545">
      <w:pPr>
        <w:jc w:val="center"/>
        <w:rPr>
          <w:rFonts w:ascii="Bookman Old Style" w:hAnsi="Bookman Old Style"/>
          <w:b/>
          <w:u w:val="single"/>
        </w:rPr>
      </w:pPr>
    </w:p>
    <w:p w:rsidR="00BB2545" w:rsidRDefault="00BB2545" w:rsidP="00BB2545">
      <w:pPr>
        <w:pStyle w:val="Recuodecorpodetexto"/>
        <w:ind w:left="4440"/>
      </w:pPr>
      <w:r>
        <w:t>“Operação tapa-buracos, na Rua Safira altura do nº. 170 no bairro Jardim São Fernando.”</w:t>
      </w:r>
    </w:p>
    <w:p w:rsidR="00BB2545" w:rsidRDefault="00BB2545" w:rsidP="00BB2545">
      <w:pPr>
        <w:ind w:left="1440" w:firstLine="3600"/>
        <w:jc w:val="both"/>
        <w:rPr>
          <w:rFonts w:ascii="Bookman Old Style" w:hAnsi="Bookman Old Style"/>
        </w:rPr>
      </w:pPr>
    </w:p>
    <w:p w:rsidR="00BB2545" w:rsidRDefault="00BB2545" w:rsidP="00BB2545">
      <w:pPr>
        <w:ind w:left="1440" w:firstLine="3600"/>
        <w:jc w:val="both"/>
        <w:rPr>
          <w:rFonts w:ascii="Bookman Old Style" w:hAnsi="Bookman Old Style"/>
        </w:rPr>
      </w:pPr>
    </w:p>
    <w:p w:rsidR="00BB2545" w:rsidRDefault="00BB2545" w:rsidP="00BB2545">
      <w:pPr>
        <w:ind w:left="1440" w:firstLine="3600"/>
        <w:jc w:val="both"/>
        <w:rPr>
          <w:rFonts w:ascii="Bookman Old Style" w:hAnsi="Bookman Old Style"/>
        </w:rPr>
      </w:pPr>
    </w:p>
    <w:p w:rsidR="00BB2545" w:rsidRDefault="00BB2545" w:rsidP="00BB2545">
      <w:pPr>
        <w:ind w:left="1440" w:firstLine="3600"/>
        <w:jc w:val="both"/>
        <w:rPr>
          <w:rFonts w:ascii="Bookman Old Style" w:hAnsi="Bookman Old Style"/>
        </w:rPr>
      </w:pPr>
    </w:p>
    <w:p w:rsidR="00BB2545" w:rsidRPr="003977F2" w:rsidRDefault="00BB2545" w:rsidP="00BB2545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operação tapa-buracos </w:t>
      </w:r>
      <w:r w:rsidRPr="00177AD0">
        <w:rPr>
          <w:rFonts w:ascii="Bookman Old Style" w:hAnsi="Bookman Old Style"/>
        </w:rPr>
        <w:t>na Rua</w:t>
      </w:r>
      <w:r>
        <w:rPr>
          <w:rFonts w:ascii="Bookman Old Style" w:hAnsi="Bookman Old Style"/>
        </w:rPr>
        <w:t xml:space="preserve"> </w:t>
      </w:r>
      <w:r w:rsidRPr="00A54DF1">
        <w:rPr>
          <w:rFonts w:ascii="Bookman Old Style" w:hAnsi="Bookman Old Style"/>
        </w:rPr>
        <w:t>Safira altura do nº. 170 no bairro Jardim São Fernando</w:t>
      </w:r>
      <w:r w:rsidRPr="00177AD0">
        <w:rPr>
          <w:rFonts w:ascii="Bookman Old Style" w:hAnsi="Bookman Old Style"/>
        </w:rPr>
        <w:t xml:space="preserve"> </w:t>
      </w:r>
    </w:p>
    <w:p w:rsidR="00BB2545" w:rsidRDefault="00BB2545" w:rsidP="00BB2545">
      <w:pPr>
        <w:jc w:val="center"/>
        <w:rPr>
          <w:rFonts w:ascii="Bookman Old Style" w:hAnsi="Bookman Old Style"/>
          <w:b/>
        </w:rPr>
      </w:pPr>
    </w:p>
    <w:p w:rsidR="00BB2545" w:rsidRDefault="00BB2545" w:rsidP="00BB2545">
      <w:pPr>
        <w:jc w:val="center"/>
        <w:rPr>
          <w:rFonts w:ascii="Bookman Old Style" w:hAnsi="Bookman Old Style"/>
          <w:b/>
        </w:rPr>
      </w:pPr>
    </w:p>
    <w:p w:rsidR="00BB2545" w:rsidRDefault="00BB2545" w:rsidP="00BB25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2545" w:rsidRDefault="00BB2545" w:rsidP="00BB2545">
      <w:pPr>
        <w:jc w:val="center"/>
        <w:rPr>
          <w:rFonts w:ascii="Bookman Old Style" w:hAnsi="Bookman Old Style"/>
          <w:b/>
        </w:rPr>
      </w:pPr>
    </w:p>
    <w:p w:rsidR="00BB2545" w:rsidRDefault="00BB2545" w:rsidP="00BB2545">
      <w:pPr>
        <w:jc w:val="center"/>
        <w:rPr>
          <w:rFonts w:ascii="Bookman Old Style" w:hAnsi="Bookman Old Style"/>
          <w:b/>
        </w:rPr>
      </w:pPr>
    </w:p>
    <w:p w:rsidR="00BB2545" w:rsidRDefault="00BB2545" w:rsidP="00BB2545">
      <w:pPr>
        <w:jc w:val="center"/>
        <w:rPr>
          <w:rFonts w:ascii="Bookman Old Style" w:hAnsi="Bookman Old Style"/>
          <w:b/>
        </w:rPr>
      </w:pPr>
    </w:p>
    <w:p w:rsidR="00BB2545" w:rsidRDefault="00BB2545" w:rsidP="00BB2545">
      <w:pPr>
        <w:spacing w:line="360" w:lineRule="auto"/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BB2545" w:rsidRDefault="00BB2545" w:rsidP="00BB25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B2545" w:rsidRPr="001751EC" w:rsidRDefault="00BB2545" w:rsidP="00BB2545">
      <w:pPr>
        <w:ind w:firstLine="1440"/>
        <w:jc w:val="both"/>
        <w:rPr>
          <w:rFonts w:ascii="Bookman Old Style" w:hAnsi="Bookman Old Style"/>
        </w:rPr>
      </w:pPr>
    </w:p>
    <w:p w:rsidR="00BB2545" w:rsidRDefault="00BB2545" w:rsidP="00BB2545">
      <w:pPr>
        <w:ind w:firstLine="1440"/>
        <w:jc w:val="both"/>
        <w:outlineLvl w:val="0"/>
        <w:rPr>
          <w:rFonts w:ascii="Bookman Old Style" w:hAnsi="Bookman Old Style"/>
        </w:rPr>
      </w:pPr>
    </w:p>
    <w:p w:rsidR="00BB2545" w:rsidRDefault="00BB2545" w:rsidP="00BB2545">
      <w:pPr>
        <w:ind w:firstLine="1440"/>
        <w:outlineLvl w:val="0"/>
        <w:rPr>
          <w:rFonts w:ascii="Bookman Old Style" w:hAnsi="Bookman Old Style"/>
        </w:rPr>
      </w:pPr>
    </w:p>
    <w:p w:rsidR="00BB2545" w:rsidRDefault="00BB2545" w:rsidP="00BB2545">
      <w:pPr>
        <w:ind w:firstLine="1440"/>
        <w:outlineLvl w:val="0"/>
        <w:rPr>
          <w:rFonts w:ascii="Bookman Old Style" w:hAnsi="Bookman Old Style"/>
        </w:rPr>
      </w:pPr>
    </w:p>
    <w:p w:rsidR="00BB2545" w:rsidRDefault="00BB2545" w:rsidP="00BB25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fevereiro de 2011.</w:t>
      </w:r>
    </w:p>
    <w:p w:rsidR="00BB2545" w:rsidRDefault="00BB2545" w:rsidP="00BB2545">
      <w:pPr>
        <w:ind w:firstLine="1440"/>
        <w:rPr>
          <w:rFonts w:ascii="Bookman Old Style" w:hAnsi="Bookman Old Style"/>
        </w:rPr>
      </w:pPr>
    </w:p>
    <w:p w:rsidR="00BB2545" w:rsidRDefault="00BB2545" w:rsidP="00BB2545">
      <w:pPr>
        <w:rPr>
          <w:rFonts w:ascii="Bookman Old Style" w:hAnsi="Bookman Old Style"/>
        </w:rPr>
      </w:pPr>
    </w:p>
    <w:p w:rsidR="00BB2545" w:rsidRDefault="00BB2545" w:rsidP="00BB2545">
      <w:pPr>
        <w:ind w:firstLine="1440"/>
        <w:rPr>
          <w:rFonts w:ascii="Bookman Old Style" w:hAnsi="Bookman Old Style"/>
        </w:rPr>
      </w:pPr>
    </w:p>
    <w:p w:rsidR="00BB2545" w:rsidRDefault="00BB2545" w:rsidP="00BB2545">
      <w:pPr>
        <w:jc w:val="center"/>
        <w:outlineLvl w:val="0"/>
        <w:rPr>
          <w:rFonts w:ascii="Bookman Old Style" w:hAnsi="Bookman Old Style"/>
          <w:b/>
        </w:rPr>
      </w:pPr>
    </w:p>
    <w:p w:rsidR="00BB2545" w:rsidRDefault="00BB2545" w:rsidP="00BB25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BB2545" w:rsidRDefault="00BB2545" w:rsidP="00BB25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BB2545" w:rsidRDefault="00BB2545" w:rsidP="00BB25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B2545" w:rsidRDefault="00BB2545" w:rsidP="00BB254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B8" w:rsidRDefault="005066B8">
      <w:r>
        <w:separator/>
      </w:r>
    </w:p>
  </w:endnote>
  <w:endnote w:type="continuationSeparator" w:id="0">
    <w:p w:rsidR="005066B8" w:rsidRDefault="0050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B8" w:rsidRDefault="005066B8">
      <w:r>
        <w:separator/>
      </w:r>
    </w:p>
  </w:footnote>
  <w:footnote w:type="continuationSeparator" w:id="0">
    <w:p w:rsidR="005066B8" w:rsidRDefault="0050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5500"/>
    <w:rsid w:val="001D1394"/>
    <w:rsid w:val="003D3AA8"/>
    <w:rsid w:val="004C67DE"/>
    <w:rsid w:val="005066B8"/>
    <w:rsid w:val="009F196D"/>
    <w:rsid w:val="00A9035B"/>
    <w:rsid w:val="00BB254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25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254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