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98" w:rsidRPr="00374698" w:rsidRDefault="00374698" w:rsidP="00374698">
      <w:pPr>
        <w:pStyle w:val="Ttulo"/>
      </w:pPr>
      <w:bookmarkStart w:id="0" w:name="_GoBack"/>
      <w:bookmarkEnd w:id="0"/>
      <w:r w:rsidRPr="00374698">
        <w:t>INDICAÇÃO Nº 682 /11</w:t>
      </w: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4698" w:rsidRPr="00374698" w:rsidRDefault="00374698" w:rsidP="00374698">
      <w:pPr>
        <w:pStyle w:val="Recuodecorpodetexto"/>
        <w:ind w:left="4440"/>
      </w:pPr>
      <w:r w:rsidRPr="00374698">
        <w:t xml:space="preserve">“Limpeza e remoção de entulho em área pública localizada na Rua Francisco Priori esquina com a Avenida da Saudade, no bairro Residencial Furlan”. </w:t>
      </w:r>
    </w:p>
    <w:p w:rsidR="00374698" w:rsidRPr="00374698" w:rsidRDefault="00374698" w:rsidP="003746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74698">
        <w:rPr>
          <w:rFonts w:ascii="Bookman Old Style" w:hAnsi="Bookman Old Style"/>
          <w:b/>
          <w:bCs/>
          <w:sz w:val="24"/>
          <w:szCs w:val="24"/>
        </w:rPr>
        <w:t>INDICA</w:t>
      </w:r>
      <w:r w:rsidRPr="0037469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em área pública localizada na Rua Francisco Priori esquina com a Avenida da Saudade, no bairro Residencial Furlan, no bairro Residencial Furlan.</w:t>
      </w: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</w:rPr>
      </w:pPr>
      <w:r w:rsidRPr="00374698">
        <w:rPr>
          <w:rFonts w:ascii="Bookman Old Style" w:hAnsi="Bookman Old Style"/>
          <w:b/>
          <w:sz w:val="24"/>
          <w:szCs w:val="24"/>
        </w:rPr>
        <w:t>Justificativa:</w:t>
      </w: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74698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remoção de entulho na área acima mencionada, pois há acúmulo de lixo e água parada podendo se tornar um criadouro de insetos e animais peçonhentos (escorpiões, cobras, ratos e baratas) e do </w:t>
      </w:r>
      <w:proofErr w:type="spellStart"/>
      <w:r w:rsidRPr="00374698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37469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74698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374698">
        <w:rPr>
          <w:rFonts w:ascii="Bookman Old Style" w:hAnsi="Bookman Old Style"/>
          <w:sz w:val="24"/>
          <w:szCs w:val="24"/>
        </w:rPr>
        <w:t xml:space="preserve"> (mosquito do dengue):                          </w:t>
      </w:r>
      <w:r w:rsidRPr="00374698">
        <w:rPr>
          <w:rFonts w:ascii="Bookman Old Style" w:hAnsi="Bookman Old Style"/>
          <w:b/>
          <w:sz w:val="24"/>
          <w:szCs w:val="24"/>
        </w:rPr>
        <w:t>(Segue fotos em anexo).</w:t>
      </w:r>
    </w:p>
    <w:p w:rsidR="00374698" w:rsidRPr="00374698" w:rsidRDefault="00374698" w:rsidP="00374698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74698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374698" w:rsidRPr="00374698" w:rsidRDefault="00374698" w:rsidP="00374698">
      <w:pPr>
        <w:ind w:firstLine="144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44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74698">
        <w:rPr>
          <w:rFonts w:ascii="Bookman Old Style" w:hAnsi="Bookman Old Style"/>
          <w:b/>
          <w:sz w:val="24"/>
          <w:szCs w:val="24"/>
        </w:rPr>
        <w:t>ANÍZIO TAVARES</w:t>
      </w:r>
    </w:p>
    <w:p w:rsidR="00374698" w:rsidRPr="00374698" w:rsidRDefault="00374698" w:rsidP="0037469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4698">
        <w:rPr>
          <w:rFonts w:ascii="Bookman Old Style" w:hAnsi="Bookman Old Style"/>
          <w:sz w:val="24"/>
          <w:szCs w:val="24"/>
        </w:rPr>
        <w:t>-Vereador/Vice-Presidente-</w:t>
      </w:r>
    </w:p>
    <w:p w:rsidR="00374698" w:rsidRPr="00374698" w:rsidRDefault="00374698" w:rsidP="0037469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ind w:firstLine="12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374698" w:rsidRPr="00374698" w:rsidRDefault="00374698" w:rsidP="00374698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374698">
        <w:rPr>
          <w:rFonts w:ascii="Bookman Old Style" w:hAnsi="Bookman Old Style"/>
          <w:sz w:val="24"/>
          <w:szCs w:val="24"/>
        </w:rPr>
        <w:t>(Fls. - 02 – Limpeza e remoção de entulho em área em área pública localizada na Rua Francisco Priori esquina com a Avenida da Saudade, no bairro Residencial Furlan).</w:t>
      </w:r>
    </w:p>
    <w:p w:rsidR="00374698" w:rsidRPr="00374698" w:rsidRDefault="00374698" w:rsidP="0037469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374698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887"/>
          </v:shape>
        </w:pict>
      </w:r>
      <w:r w:rsidRPr="00374698">
        <w:rPr>
          <w:rFonts w:ascii="Bookman Old Style" w:hAnsi="Bookman Old Style"/>
          <w:sz w:val="24"/>
          <w:szCs w:val="24"/>
        </w:rPr>
        <w:t xml:space="preserve">  </w:t>
      </w:r>
      <w:r w:rsidRPr="00374698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886"/>
          </v:shape>
        </w:pict>
      </w:r>
    </w:p>
    <w:p w:rsidR="00374698" w:rsidRPr="00374698" w:rsidRDefault="00374698" w:rsidP="00374698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</w:p>
    <w:p w:rsidR="00374698" w:rsidRPr="00374698" w:rsidRDefault="00374698" w:rsidP="00374698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374698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885"/>
          </v:shape>
        </w:pict>
      </w:r>
      <w:r w:rsidRPr="00374698">
        <w:rPr>
          <w:rFonts w:ascii="Bookman Old Style" w:hAnsi="Bookman Old Style"/>
          <w:sz w:val="24"/>
          <w:szCs w:val="24"/>
        </w:rPr>
        <w:t xml:space="preserve">  </w:t>
      </w:r>
      <w:r w:rsidRPr="00374698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884"/>
          </v:shape>
        </w:pict>
      </w:r>
    </w:p>
    <w:p w:rsidR="009F196D" w:rsidRPr="00374698" w:rsidRDefault="009F196D" w:rsidP="00CD613B">
      <w:pPr>
        <w:rPr>
          <w:sz w:val="24"/>
          <w:szCs w:val="24"/>
        </w:rPr>
      </w:pPr>
    </w:p>
    <w:sectPr w:rsidR="009F196D" w:rsidRPr="00374698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D9" w:rsidRDefault="007831D9">
      <w:r>
        <w:separator/>
      </w:r>
    </w:p>
  </w:endnote>
  <w:endnote w:type="continuationSeparator" w:id="0">
    <w:p w:rsidR="007831D9" w:rsidRDefault="0078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D9" w:rsidRDefault="007831D9">
      <w:r>
        <w:separator/>
      </w:r>
    </w:p>
  </w:footnote>
  <w:footnote w:type="continuationSeparator" w:id="0">
    <w:p w:rsidR="007831D9" w:rsidRDefault="0078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698"/>
    <w:rsid w:val="003D3AA8"/>
    <w:rsid w:val="004C67DE"/>
    <w:rsid w:val="00617C34"/>
    <w:rsid w:val="007831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746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7469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7469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46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