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E6" w:rsidRDefault="00D722E6" w:rsidP="00D722E6">
      <w:pPr>
        <w:pStyle w:val="Ttulo"/>
      </w:pPr>
      <w:bookmarkStart w:id="0" w:name="_GoBack"/>
      <w:bookmarkEnd w:id="0"/>
    </w:p>
    <w:p w:rsidR="00D722E6" w:rsidRDefault="00D722E6" w:rsidP="00D722E6">
      <w:pPr>
        <w:pStyle w:val="Ttulo"/>
      </w:pPr>
      <w:r>
        <w:t>INDICAÇÃO Nº  743  /11</w:t>
      </w:r>
    </w:p>
    <w:p w:rsidR="00D722E6" w:rsidRDefault="00D722E6" w:rsidP="00D722E6">
      <w:pPr>
        <w:jc w:val="center"/>
        <w:rPr>
          <w:rFonts w:ascii="Bookman Old Style" w:hAnsi="Bookman Old Style"/>
          <w:b/>
          <w:u w:val="single"/>
        </w:rPr>
      </w:pPr>
    </w:p>
    <w:p w:rsidR="00D722E6" w:rsidRDefault="00D722E6" w:rsidP="00D722E6">
      <w:pPr>
        <w:jc w:val="center"/>
        <w:rPr>
          <w:rFonts w:ascii="Bookman Old Style" w:hAnsi="Bookman Old Style"/>
          <w:b/>
          <w:u w:val="single"/>
        </w:rPr>
      </w:pPr>
    </w:p>
    <w:p w:rsidR="00D722E6" w:rsidRDefault="00D722E6" w:rsidP="00D722E6">
      <w:pPr>
        <w:pStyle w:val="Recuodecorpodetexto"/>
        <w:ind w:left="4440"/>
      </w:pPr>
    </w:p>
    <w:p w:rsidR="00D722E6" w:rsidRDefault="00D722E6" w:rsidP="00D722E6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da Praça da Migração, no Bairro Jardim Pérola”.</w:t>
      </w:r>
    </w:p>
    <w:p w:rsidR="00D722E6" w:rsidRDefault="00D722E6" w:rsidP="00D722E6">
      <w:pPr>
        <w:ind w:left="1440" w:firstLine="3600"/>
        <w:jc w:val="both"/>
        <w:rPr>
          <w:rFonts w:ascii="Bookman Old Style" w:hAnsi="Bookman Old Style"/>
        </w:rPr>
      </w:pPr>
    </w:p>
    <w:p w:rsidR="00D722E6" w:rsidRDefault="00D722E6" w:rsidP="00D722E6">
      <w:pPr>
        <w:ind w:left="1440" w:firstLine="3600"/>
        <w:jc w:val="both"/>
        <w:rPr>
          <w:rFonts w:ascii="Bookman Old Style" w:hAnsi="Bookman Old Style"/>
        </w:rPr>
      </w:pPr>
    </w:p>
    <w:p w:rsidR="00D722E6" w:rsidRDefault="00D722E6" w:rsidP="00D722E6">
      <w:pPr>
        <w:ind w:left="1440" w:firstLine="3600"/>
        <w:jc w:val="both"/>
        <w:rPr>
          <w:rFonts w:ascii="Bookman Old Style" w:hAnsi="Bookman Old Style"/>
        </w:rPr>
      </w:pPr>
    </w:p>
    <w:p w:rsidR="00D722E6" w:rsidRPr="00C513B3" w:rsidRDefault="00D722E6" w:rsidP="00D722E6">
      <w:pPr>
        <w:ind w:left="1440" w:firstLine="3600"/>
        <w:jc w:val="both"/>
        <w:rPr>
          <w:rFonts w:ascii="Bookman Old Style" w:hAnsi="Bookman Old Style"/>
        </w:rPr>
      </w:pPr>
    </w:p>
    <w:p w:rsidR="00D722E6" w:rsidRPr="003C2012" w:rsidRDefault="00D722E6" w:rsidP="00D722E6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6132D3">
        <w:rPr>
          <w:rFonts w:ascii="Bookman Old Style" w:hAnsi="Bookman Old Style"/>
        </w:rPr>
        <w:t xml:space="preserve">determinar ao setor competente que proceda a limpeza e </w:t>
      </w:r>
      <w:proofErr w:type="spellStart"/>
      <w:r w:rsidRPr="006132D3">
        <w:rPr>
          <w:rFonts w:ascii="Bookman Old Style" w:hAnsi="Bookman Old Style"/>
        </w:rPr>
        <w:t>roçamento</w:t>
      </w:r>
      <w:proofErr w:type="spellEnd"/>
      <w:r w:rsidRPr="006132D3">
        <w:rPr>
          <w:rFonts w:ascii="Bookman Old Style" w:hAnsi="Bookman Old Style"/>
        </w:rPr>
        <w:t xml:space="preserve"> da Praça da Migração, no Bairro Jardim Pérola.</w:t>
      </w:r>
    </w:p>
    <w:p w:rsidR="00D722E6" w:rsidRPr="00031318" w:rsidRDefault="00D722E6" w:rsidP="00D722E6">
      <w:pPr>
        <w:ind w:firstLine="1440"/>
        <w:jc w:val="both"/>
        <w:rPr>
          <w:rFonts w:ascii="Bookman Old Style" w:hAnsi="Bookman Old Style"/>
          <w:b/>
        </w:rPr>
      </w:pPr>
    </w:p>
    <w:p w:rsidR="00D722E6" w:rsidRPr="00682957" w:rsidRDefault="00D722E6" w:rsidP="00D722E6">
      <w:pPr>
        <w:jc w:val="center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22E6" w:rsidRDefault="00D722E6" w:rsidP="00D722E6">
      <w:pPr>
        <w:jc w:val="center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rPr>
          <w:rFonts w:ascii="Bookman Old Style" w:hAnsi="Bookman Old Style"/>
          <w:b/>
        </w:rPr>
      </w:pPr>
    </w:p>
    <w:p w:rsidR="00D722E6" w:rsidRDefault="00D722E6" w:rsidP="00D722E6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limpeza da praça, pois a área se encontra com o mato muito alto e necessita com </w:t>
      </w:r>
      <w:r>
        <w:rPr>
          <w:b/>
        </w:rPr>
        <w:t>URGÊ</w:t>
      </w:r>
      <w:r w:rsidRPr="003C2012">
        <w:rPr>
          <w:b/>
        </w:rPr>
        <w:t>NCIA</w:t>
      </w:r>
      <w:r>
        <w:t xml:space="preserve"> da limpeza.</w:t>
      </w:r>
    </w:p>
    <w:p w:rsidR="00D722E6" w:rsidRDefault="00D722E6" w:rsidP="00D722E6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D722E6" w:rsidRDefault="00D722E6" w:rsidP="00D722E6">
      <w:pPr>
        <w:jc w:val="both"/>
        <w:rPr>
          <w:rFonts w:ascii="Bookman Old Style" w:hAnsi="Bookman Old Style"/>
        </w:rPr>
      </w:pPr>
    </w:p>
    <w:p w:rsidR="00D722E6" w:rsidRDefault="00D722E6" w:rsidP="00D722E6">
      <w:pPr>
        <w:ind w:firstLine="1440"/>
        <w:outlineLvl w:val="0"/>
        <w:rPr>
          <w:rFonts w:ascii="Bookman Old Style" w:hAnsi="Bookman Old Style"/>
        </w:rPr>
      </w:pPr>
    </w:p>
    <w:p w:rsidR="00D722E6" w:rsidRDefault="00D722E6" w:rsidP="00D722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2011.</w:t>
      </w:r>
    </w:p>
    <w:p w:rsidR="00D722E6" w:rsidRDefault="00D722E6" w:rsidP="00D722E6">
      <w:pPr>
        <w:ind w:firstLine="1440"/>
        <w:rPr>
          <w:rFonts w:ascii="Bookman Old Style" w:hAnsi="Bookman Old Style"/>
        </w:rPr>
      </w:pPr>
    </w:p>
    <w:p w:rsidR="00D722E6" w:rsidRDefault="00D722E6" w:rsidP="00D722E6">
      <w:pPr>
        <w:rPr>
          <w:rFonts w:ascii="Bookman Old Style" w:hAnsi="Bookman Old Style"/>
        </w:rPr>
      </w:pPr>
    </w:p>
    <w:p w:rsidR="00D722E6" w:rsidRDefault="00D722E6" w:rsidP="00D722E6">
      <w:pPr>
        <w:ind w:firstLine="1440"/>
        <w:rPr>
          <w:rFonts w:ascii="Bookman Old Style" w:hAnsi="Bookman Old Style"/>
        </w:rPr>
      </w:pPr>
    </w:p>
    <w:p w:rsidR="00D722E6" w:rsidRDefault="00D722E6" w:rsidP="00D722E6">
      <w:pPr>
        <w:jc w:val="center"/>
        <w:outlineLvl w:val="0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outlineLvl w:val="0"/>
        <w:rPr>
          <w:rFonts w:ascii="Bookman Old Style" w:hAnsi="Bookman Old Style"/>
          <w:b/>
        </w:rPr>
      </w:pPr>
    </w:p>
    <w:p w:rsidR="00D722E6" w:rsidRDefault="00D722E6" w:rsidP="00D722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722E6" w:rsidRDefault="00D722E6" w:rsidP="00D722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722E6" w:rsidRDefault="00D722E6" w:rsidP="00D722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722E6" w:rsidRDefault="00D722E6" w:rsidP="00D722E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95" w:rsidRDefault="00B53E95">
      <w:r>
        <w:separator/>
      </w:r>
    </w:p>
  </w:endnote>
  <w:endnote w:type="continuationSeparator" w:id="0">
    <w:p w:rsidR="00B53E95" w:rsidRDefault="00B5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95" w:rsidRDefault="00B53E95">
      <w:r>
        <w:separator/>
      </w:r>
    </w:p>
  </w:footnote>
  <w:footnote w:type="continuationSeparator" w:id="0">
    <w:p w:rsidR="00B53E95" w:rsidRDefault="00B5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708"/>
    <w:rsid w:val="003D3AA8"/>
    <w:rsid w:val="004C67DE"/>
    <w:rsid w:val="009F196D"/>
    <w:rsid w:val="00A9035B"/>
    <w:rsid w:val="00B53E95"/>
    <w:rsid w:val="00CD613B"/>
    <w:rsid w:val="00D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22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22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722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22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