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3B" w:rsidRDefault="00087D3B" w:rsidP="00087D3B">
      <w:pPr>
        <w:pStyle w:val="Ttulo"/>
      </w:pPr>
      <w:bookmarkStart w:id="0" w:name="_GoBack"/>
      <w:bookmarkEnd w:id="0"/>
      <w:r>
        <w:t>INDICAÇÃO Nº 746 /11</w:t>
      </w:r>
    </w:p>
    <w:p w:rsidR="00087D3B" w:rsidRDefault="00087D3B" w:rsidP="00087D3B">
      <w:pPr>
        <w:pStyle w:val="Ttulo"/>
      </w:pPr>
    </w:p>
    <w:p w:rsidR="00087D3B" w:rsidRDefault="00087D3B" w:rsidP="00087D3B">
      <w:pPr>
        <w:pStyle w:val="Ttulo"/>
        <w:ind w:left="4920"/>
        <w:jc w:val="both"/>
        <w:rPr>
          <w:b w:val="0"/>
          <w:bCs w:val="0"/>
          <w:u w:val="none"/>
        </w:rPr>
      </w:pPr>
    </w:p>
    <w:p w:rsidR="00087D3B" w:rsidRDefault="00087D3B" w:rsidP="00087D3B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“Melhorias de iluminação pública no campo de futebol de areia, bem como em suas imediações localizado no na Rua </w:t>
      </w:r>
      <w:proofErr w:type="spellStart"/>
      <w:r>
        <w:rPr>
          <w:b w:val="0"/>
          <w:bCs w:val="0"/>
          <w:u w:val="none"/>
        </w:rPr>
        <w:t>Camaiúras</w:t>
      </w:r>
      <w:proofErr w:type="spellEnd"/>
      <w:r>
        <w:rPr>
          <w:b w:val="0"/>
          <w:bCs w:val="0"/>
          <w:u w:val="none"/>
        </w:rPr>
        <w:t xml:space="preserve"> esquina com Euclides da Cunha, no bairro Santa Rita de Cássia” </w:t>
      </w:r>
    </w:p>
    <w:p w:rsidR="00087D3B" w:rsidRDefault="00087D3B" w:rsidP="00087D3B">
      <w:pPr>
        <w:pStyle w:val="Ttulo"/>
        <w:ind w:firstLine="1416"/>
        <w:jc w:val="both"/>
        <w:rPr>
          <w:u w:val="none"/>
        </w:rPr>
      </w:pPr>
    </w:p>
    <w:p w:rsidR="00087D3B" w:rsidRDefault="00087D3B" w:rsidP="00087D3B">
      <w:pPr>
        <w:pStyle w:val="Ttulo"/>
        <w:ind w:firstLine="1416"/>
        <w:jc w:val="both"/>
        <w:rPr>
          <w:u w:val="none"/>
        </w:rPr>
      </w:pPr>
    </w:p>
    <w:p w:rsidR="00087D3B" w:rsidRDefault="00087D3B" w:rsidP="00087D3B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providencie Melhorias de iluminação pública no campo de futebol de areia bem como em suas imediações localizado na Rua </w:t>
      </w:r>
      <w:proofErr w:type="spellStart"/>
      <w:r>
        <w:rPr>
          <w:b w:val="0"/>
          <w:bCs w:val="0"/>
          <w:u w:val="none"/>
        </w:rPr>
        <w:t>Camaiúras</w:t>
      </w:r>
      <w:proofErr w:type="spellEnd"/>
      <w:r>
        <w:rPr>
          <w:b w:val="0"/>
          <w:bCs w:val="0"/>
          <w:u w:val="none"/>
        </w:rPr>
        <w:t xml:space="preserve"> esquina com Euclides da Cunha, no bairro Santa Rita de Cássia</w:t>
      </w:r>
    </w:p>
    <w:p w:rsidR="00087D3B" w:rsidRDefault="00087D3B" w:rsidP="00087D3B">
      <w:pPr>
        <w:pStyle w:val="Ttulo"/>
        <w:ind w:firstLine="1416"/>
        <w:jc w:val="both"/>
        <w:rPr>
          <w:b w:val="0"/>
          <w:bCs w:val="0"/>
          <w:u w:val="none"/>
        </w:rPr>
      </w:pPr>
    </w:p>
    <w:p w:rsidR="00087D3B" w:rsidRDefault="00087D3B" w:rsidP="00087D3B">
      <w:pPr>
        <w:pStyle w:val="Ttulo"/>
        <w:rPr>
          <w:b w:val="0"/>
          <w:bCs w:val="0"/>
          <w:u w:val="none"/>
        </w:rPr>
      </w:pPr>
      <w:r>
        <w:rPr>
          <w:bCs w:val="0"/>
        </w:rPr>
        <w:t>JUSTIFICATIVA:</w:t>
      </w:r>
    </w:p>
    <w:p w:rsidR="00087D3B" w:rsidRDefault="00087D3B" w:rsidP="00087D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87D3B" w:rsidRDefault="00087D3B" w:rsidP="00087D3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Referida reivindicação é pertinente visto que no local acima mencionado encontra com muitas lâmpadas queimadas, o que vem preocupando os moradores, pois, muitos têm de sair de madrugada para o trabalho e passar pelo local o que causa um certo receio principalmente para mulheres devido ao fato de muitos assaltos, estupros e outros tipos de violência.</w:t>
      </w:r>
    </w:p>
    <w:p w:rsidR="00087D3B" w:rsidRDefault="00087D3B" w:rsidP="00087D3B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Por essa razão é que necessita de melhorias no campo e em suas imediações.</w:t>
      </w:r>
    </w:p>
    <w:p w:rsidR="00087D3B" w:rsidRDefault="00087D3B" w:rsidP="00087D3B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87D3B" w:rsidRDefault="00087D3B" w:rsidP="00087D3B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24 de fevereiro de 2011.</w:t>
      </w:r>
    </w:p>
    <w:p w:rsidR="00087D3B" w:rsidRDefault="00087D3B" w:rsidP="00087D3B">
      <w:pPr>
        <w:pStyle w:val="Ttulo"/>
        <w:rPr>
          <w:u w:val="none"/>
        </w:rPr>
      </w:pPr>
    </w:p>
    <w:p w:rsidR="00087D3B" w:rsidRDefault="00087D3B" w:rsidP="00087D3B">
      <w:pPr>
        <w:pStyle w:val="Ttulo"/>
        <w:rPr>
          <w:b w:val="0"/>
          <w:bCs w:val="0"/>
          <w:u w:val="none"/>
        </w:rPr>
      </w:pPr>
    </w:p>
    <w:p w:rsidR="00087D3B" w:rsidRDefault="00087D3B" w:rsidP="00087D3B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JESUS CARDOSO</w:t>
      </w:r>
    </w:p>
    <w:p w:rsidR="00087D3B" w:rsidRDefault="00087D3B" w:rsidP="00087D3B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087D3B" w:rsidRDefault="00087D3B" w:rsidP="00087D3B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 / 1° secretário-</w:t>
      </w:r>
    </w:p>
    <w:p w:rsidR="00087D3B" w:rsidRDefault="00087D3B" w:rsidP="00087D3B">
      <w:pPr>
        <w:pStyle w:val="Ttulo"/>
        <w:rPr>
          <w:b w:val="0"/>
          <w:bCs w:val="0"/>
          <w:u w:val="none"/>
        </w:rPr>
      </w:pPr>
    </w:p>
    <w:p w:rsidR="00087D3B" w:rsidRDefault="00087D3B" w:rsidP="00087D3B">
      <w:pPr>
        <w:pStyle w:val="Ttulo"/>
        <w:jc w:val="left"/>
        <w:rPr>
          <w:b w:val="0"/>
          <w:bCs w:val="0"/>
          <w:u w:val="non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-.1pt;width:66.75pt;height:88.5pt;z-index:251657728">
            <v:imagedata r:id="rId6" o:title="logo_pr"/>
            <w10:wrap type="square" side="right"/>
          </v:shape>
        </w:pict>
      </w:r>
      <w:r>
        <w:rPr>
          <w:b w:val="0"/>
          <w:bCs w:val="0"/>
          <w:u w:val="none"/>
        </w:rPr>
        <w:br w:type="textWrapping" w:clear="all"/>
      </w:r>
    </w:p>
    <w:p w:rsidR="00087D3B" w:rsidRPr="009D71D1" w:rsidRDefault="00087D3B" w:rsidP="00087D3B">
      <w:pPr>
        <w:pStyle w:val="Ttulo"/>
        <w:rPr>
          <w:b w:val="0"/>
          <w:bCs w:val="0"/>
          <w:u w:val="none"/>
        </w:rPr>
      </w:pPr>
    </w:p>
    <w:sectPr w:rsidR="00087D3B" w:rsidRPr="009D71D1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80" w:rsidRDefault="00834B80">
      <w:r>
        <w:separator/>
      </w:r>
    </w:p>
  </w:endnote>
  <w:endnote w:type="continuationSeparator" w:id="0">
    <w:p w:rsidR="00834B80" w:rsidRDefault="0083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80" w:rsidRDefault="00834B80">
      <w:r>
        <w:separator/>
      </w:r>
    </w:p>
  </w:footnote>
  <w:footnote w:type="continuationSeparator" w:id="0">
    <w:p w:rsidR="00834B80" w:rsidRDefault="00834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7D3B"/>
    <w:rsid w:val="001D1394"/>
    <w:rsid w:val="003D3AA8"/>
    <w:rsid w:val="004C67DE"/>
    <w:rsid w:val="00834B80"/>
    <w:rsid w:val="009F196D"/>
    <w:rsid w:val="00A9035B"/>
    <w:rsid w:val="00B41AB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087D3B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87D3B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