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08" w:rsidRPr="00EC42C0" w:rsidRDefault="00961808" w:rsidP="00961808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              748 </w:t>
      </w:r>
      <w:r w:rsidRPr="00EC42C0">
        <w:t>/</w:t>
      </w:r>
      <w:r>
        <w:t>11</w:t>
      </w:r>
    </w:p>
    <w:p w:rsidR="00961808" w:rsidRPr="00EC42C0" w:rsidRDefault="00961808" w:rsidP="00961808">
      <w:pPr>
        <w:spacing w:line="480" w:lineRule="auto"/>
        <w:rPr>
          <w:rFonts w:ascii="Bookman Old Style" w:hAnsi="Bookman Old Style" w:cs="Arial"/>
          <w:color w:val="000000"/>
        </w:rPr>
      </w:pPr>
    </w:p>
    <w:p w:rsidR="00961808" w:rsidRPr="00EC42C0" w:rsidRDefault="00961808" w:rsidP="0096180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proofErr w:type="spellStart"/>
      <w:r>
        <w:rPr>
          <w:rFonts w:ascii="Bookman Old Style" w:hAnsi="Bookman Old Style" w:cs="Arial"/>
          <w:color w:val="000000"/>
        </w:rPr>
        <w:t>Roçagem</w:t>
      </w:r>
      <w:proofErr w:type="spellEnd"/>
      <w:r>
        <w:rPr>
          <w:rFonts w:ascii="Bookman Old Style" w:hAnsi="Bookman Old Style" w:cs="Arial"/>
          <w:color w:val="000000"/>
        </w:rPr>
        <w:t xml:space="preserve"> do canteiro central da Avenida Dirceu Dias Carneiro no Distrito Industrial II”</w:t>
      </w:r>
      <w:r w:rsidRPr="00EC42C0">
        <w:rPr>
          <w:rFonts w:ascii="Bookman Old Style" w:hAnsi="Bookman Old Style" w:cs="Arial"/>
          <w:color w:val="000000"/>
        </w:rPr>
        <w:t>.</w:t>
      </w:r>
    </w:p>
    <w:p w:rsidR="00961808" w:rsidRPr="00EC42C0" w:rsidRDefault="00961808" w:rsidP="0096180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61808" w:rsidRDefault="00961808" w:rsidP="0096180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</w:t>
      </w:r>
      <w:proofErr w:type="spellStart"/>
      <w:r>
        <w:rPr>
          <w:rFonts w:ascii="Bookman Old Style" w:hAnsi="Bookman Old Style" w:cs="Arial"/>
          <w:color w:val="000000"/>
        </w:rPr>
        <w:t>Roçagem</w:t>
      </w:r>
      <w:proofErr w:type="spellEnd"/>
      <w:r>
        <w:rPr>
          <w:rFonts w:ascii="Bookman Old Style" w:hAnsi="Bookman Old Style" w:cs="Arial"/>
          <w:color w:val="000000"/>
        </w:rPr>
        <w:t xml:space="preserve"> do canteiro central da Avenida Dirceu Dias Carneiro no Distrito Industrial II, em virtude do mato estar muito alto atrapalhando a visibilidade dos motoristas que trafegam no local.</w:t>
      </w:r>
    </w:p>
    <w:p w:rsidR="00961808" w:rsidRPr="00EC42C0" w:rsidRDefault="00961808" w:rsidP="0096180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61808" w:rsidRPr="00EC42C0" w:rsidRDefault="00961808" w:rsidP="0096180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61808" w:rsidRPr="00EC42C0" w:rsidRDefault="00961808" w:rsidP="0096180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961808" w:rsidRPr="00EC42C0" w:rsidRDefault="00961808" w:rsidP="00961808">
      <w:pPr>
        <w:jc w:val="both"/>
        <w:rPr>
          <w:rFonts w:ascii="Bookman Old Style" w:hAnsi="Bookman Old Style"/>
        </w:rPr>
      </w:pPr>
    </w:p>
    <w:p w:rsidR="00961808" w:rsidRPr="00EC42C0" w:rsidRDefault="00961808" w:rsidP="00961808">
      <w:pPr>
        <w:jc w:val="both"/>
        <w:rPr>
          <w:rFonts w:ascii="Bookman Old Style" w:hAnsi="Bookman Old Style"/>
        </w:rPr>
      </w:pPr>
    </w:p>
    <w:p w:rsidR="00961808" w:rsidRDefault="00961808" w:rsidP="00961808">
      <w:pPr>
        <w:jc w:val="center"/>
        <w:rPr>
          <w:rFonts w:ascii="Bookman Old Style" w:hAnsi="Bookman Old Style"/>
        </w:rPr>
      </w:pPr>
    </w:p>
    <w:p w:rsidR="00961808" w:rsidRPr="00EC42C0" w:rsidRDefault="00961808" w:rsidP="00961808">
      <w:pPr>
        <w:jc w:val="center"/>
        <w:rPr>
          <w:rFonts w:ascii="Bookman Old Style" w:hAnsi="Bookman Old Style"/>
        </w:rPr>
      </w:pPr>
    </w:p>
    <w:p w:rsidR="00961808" w:rsidRPr="00EC42C0" w:rsidRDefault="00961808" w:rsidP="00961808">
      <w:pPr>
        <w:jc w:val="center"/>
        <w:rPr>
          <w:rFonts w:ascii="Bookman Old Style" w:hAnsi="Bookman Old Style"/>
        </w:rPr>
      </w:pPr>
    </w:p>
    <w:p w:rsidR="00961808" w:rsidRPr="009F49E3" w:rsidRDefault="00961808" w:rsidP="00961808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961808" w:rsidRPr="009F49E3" w:rsidRDefault="00961808" w:rsidP="00961808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961808" w:rsidRPr="00EC42C0" w:rsidRDefault="00961808" w:rsidP="00961808">
      <w:pPr>
        <w:jc w:val="center"/>
        <w:rPr>
          <w:rFonts w:ascii="Bookman Old Style" w:hAnsi="Bookman Old Style"/>
        </w:rPr>
      </w:pPr>
    </w:p>
    <w:p w:rsidR="00961808" w:rsidRPr="00EC42C0" w:rsidRDefault="00961808" w:rsidP="00961808">
      <w:pPr>
        <w:pStyle w:val="Recuodecorpodetexto2"/>
        <w:jc w:val="center"/>
        <w:rPr>
          <w:rFonts w:ascii="Bookman Old Style" w:hAnsi="Bookman Old Style"/>
        </w:rPr>
      </w:pPr>
    </w:p>
    <w:p w:rsidR="00961808" w:rsidRPr="00EC42C0" w:rsidRDefault="00961808" w:rsidP="00961808">
      <w:pPr>
        <w:pStyle w:val="Recuodecorpodetexto2"/>
        <w:rPr>
          <w:rFonts w:ascii="Bookman Old Style" w:hAnsi="Bookman Old Style"/>
        </w:rPr>
      </w:pPr>
    </w:p>
    <w:p w:rsidR="00961808" w:rsidRPr="00EC42C0" w:rsidRDefault="00961808" w:rsidP="00961808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84" w:rsidRDefault="006D5784">
      <w:r>
        <w:separator/>
      </w:r>
    </w:p>
  </w:endnote>
  <w:endnote w:type="continuationSeparator" w:id="0">
    <w:p w:rsidR="006D5784" w:rsidRDefault="006D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84" w:rsidRDefault="006D5784">
      <w:r>
        <w:separator/>
      </w:r>
    </w:p>
  </w:footnote>
  <w:footnote w:type="continuationSeparator" w:id="0">
    <w:p w:rsidR="006D5784" w:rsidRDefault="006D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7289"/>
    <w:rsid w:val="003D3AA8"/>
    <w:rsid w:val="004C67DE"/>
    <w:rsid w:val="006D5784"/>
    <w:rsid w:val="0096180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61808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1808"/>
    <w:rPr>
      <w:sz w:val="24"/>
      <w:szCs w:val="24"/>
    </w:rPr>
  </w:style>
  <w:style w:type="paragraph" w:styleId="Ttulo">
    <w:name w:val="Title"/>
    <w:basedOn w:val="Normal"/>
    <w:link w:val="TtuloChar"/>
    <w:qFormat/>
    <w:rsid w:val="0096180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61808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6180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618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