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2D" w:rsidRDefault="00DB4E2D" w:rsidP="00DB4E2D">
      <w:pPr>
        <w:pStyle w:val="Ttulo"/>
      </w:pPr>
      <w:bookmarkStart w:id="0" w:name="_GoBack"/>
      <w:bookmarkEnd w:id="0"/>
      <w:r>
        <w:t>INDICAÇÃO Nº                     825/11</w:t>
      </w:r>
    </w:p>
    <w:p w:rsidR="00DB4E2D" w:rsidRDefault="00DB4E2D" w:rsidP="00DB4E2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DB4E2D" w:rsidRDefault="00DB4E2D" w:rsidP="00DB4E2D">
      <w:pPr>
        <w:jc w:val="center"/>
        <w:rPr>
          <w:rFonts w:ascii="Bookman Old Style" w:hAnsi="Bookman Old Style"/>
          <w:b/>
          <w:u w:val="single"/>
        </w:rPr>
      </w:pPr>
    </w:p>
    <w:p w:rsidR="00DB4E2D" w:rsidRDefault="00DB4E2D" w:rsidP="00DB4E2D">
      <w:pPr>
        <w:jc w:val="center"/>
        <w:rPr>
          <w:rFonts w:ascii="Bookman Old Style" w:hAnsi="Bookman Old Style"/>
          <w:b/>
          <w:u w:val="single"/>
        </w:rPr>
      </w:pPr>
    </w:p>
    <w:p w:rsidR="00DB4E2D" w:rsidRDefault="00DB4E2D" w:rsidP="00DB4E2D">
      <w:pPr>
        <w:pStyle w:val="Recuodecorpodetexto"/>
      </w:pPr>
      <w:r>
        <w:t>“</w:t>
      </w:r>
      <w:r w:rsidRPr="00405A97">
        <w:t xml:space="preserve">Limpeza </w:t>
      </w:r>
      <w:r>
        <w:t xml:space="preserve">em área pública, </w:t>
      </w:r>
      <w:r w:rsidRPr="002F068E">
        <w:t xml:space="preserve">na Rua do Zinco, na esquina com a Rua da Prata, no bairro </w:t>
      </w:r>
      <w:proofErr w:type="spellStart"/>
      <w:r w:rsidRPr="002F068E">
        <w:t>Mollon</w:t>
      </w:r>
      <w:proofErr w:type="spellEnd"/>
      <w:r>
        <w:t>.”</w:t>
      </w:r>
    </w:p>
    <w:p w:rsidR="00DB4E2D" w:rsidRDefault="00DB4E2D" w:rsidP="00DB4E2D">
      <w:pPr>
        <w:ind w:left="1440" w:firstLine="3600"/>
        <w:jc w:val="both"/>
        <w:rPr>
          <w:rFonts w:ascii="Bookman Old Style" w:hAnsi="Bookman Old Style"/>
        </w:rPr>
      </w:pPr>
    </w:p>
    <w:p w:rsidR="00DB4E2D" w:rsidRDefault="00DB4E2D" w:rsidP="00DB4E2D">
      <w:pPr>
        <w:ind w:left="1440" w:firstLine="3600"/>
        <w:jc w:val="both"/>
        <w:rPr>
          <w:rFonts w:ascii="Bookman Old Style" w:hAnsi="Bookman Old Style"/>
        </w:rPr>
      </w:pPr>
    </w:p>
    <w:p w:rsidR="00DB4E2D" w:rsidRDefault="00DB4E2D" w:rsidP="00DB4E2D">
      <w:pPr>
        <w:ind w:left="1440" w:firstLine="3600"/>
        <w:jc w:val="both"/>
        <w:rPr>
          <w:rFonts w:ascii="Bookman Old Style" w:hAnsi="Bookman Old Style"/>
        </w:rPr>
      </w:pPr>
    </w:p>
    <w:p w:rsidR="00DB4E2D" w:rsidRDefault="00DB4E2D" w:rsidP="00DB4E2D">
      <w:pPr>
        <w:ind w:left="1440" w:firstLine="3600"/>
        <w:jc w:val="both"/>
        <w:rPr>
          <w:rFonts w:ascii="Bookman Old Style" w:hAnsi="Bookman Old Style"/>
        </w:rPr>
      </w:pPr>
    </w:p>
    <w:p w:rsidR="00DB4E2D" w:rsidRDefault="00DB4E2D" w:rsidP="00DB4E2D">
      <w:pPr>
        <w:ind w:left="1440" w:firstLine="3600"/>
        <w:jc w:val="both"/>
        <w:rPr>
          <w:rFonts w:ascii="Bookman Old Style" w:hAnsi="Bookman Old Style"/>
        </w:rPr>
      </w:pPr>
    </w:p>
    <w:p w:rsidR="00DB4E2D" w:rsidRDefault="00DB4E2D" w:rsidP="00DB4E2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ao setor competente que tome providências no sentido de </w:t>
      </w:r>
      <w:r>
        <w:rPr>
          <w:rFonts w:ascii="Bookman Old Style" w:hAnsi="Bookman Old Style"/>
        </w:rPr>
        <w:t>executar a</w:t>
      </w:r>
      <w:r w:rsidRPr="003127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limpeza </w:t>
      </w:r>
      <w:r w:rsidRPr="00AB7658">
        <w:rPr>
          <w:rFonts w:ascii="Bookman Old Style" w:hAnsi="Bookman Old Style"/>
        </w:rPr>
        <w:t xml:space="preserve">em área pública, </w:t>
      </w:r>
      <w:r w:rsidRPr="002F068E">
        <w:rPr>
          <w:rFonts w:ascii="Bookman Old Style" w:hAnsi="Bookman Old Style"/>
        </w:rPr>
        <w:t xml:space="preserve">na Rua do Zinco, na esquina com a Rua da Prata, no bairro </w:t>
      </w:r>
      <w:proofErr w:type="spellStart"/>
      <w:r w:rsidRPr="002F068E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DB4E2D" w:rsidRDefault="00DB4E2D" w:rsidP="00DB4E2D">
      <w:pPr>
        <w:ind w:firstLine="1440"/>
        <w:jc w:val="both"/>
        <w:rPr>
          <w:rFonts w:ascii="Bookman Old Style" w:hAnsi="Bookman Old Style"/>
        </w:rPr>
      </w:pPr>
    </w:p>
    <w:p w:rsidR="00DB4E2D" w:rsidRPr="00405A97" w:rsidRDefault="00DB4E2D" w:rsidP="00DB4E2D">
      <w:pPr>
        <w:ind w:firstLine="1440"/>
        <w:jc w:val="both"/>
        <w:rPr>
          <w:rFonts w:ascii="Bookman Old Style" w:hAnsi="Bookman Old Style"/>
        </w:rPr>
      </w:pPr>
    </w:p>
    <w:p w:rsidR="00DB4E2D" w:rsidRDefault="00DB4E2D" w:rsidP="00DB4E2D">
      <w:pPr>
        <w:ind w:firstLine="1440"/>
        <w:jc w:val="both"/>
        <w:rPr>
          <w:rFonts w:ascii="Bookman Old Style" w:hAnsi="Bookman Old Style"/>
        </w:rPr>
      </w:pPr>
    </w:p>
    <w:p w:rsidR="00DB4E2D" w:rsidRDefault="00DB4E2D" w:rsidP="00DB4E2D">
      <w:pPr>
        <w:ind w:firstLine="1440"/>
        <w:jc w:val="both"/>
        <w:rPr>
          <w:rFonts w:ascii="Bookman Old Style" w:hAnsi="Bookman Old Style"/>
        </w:rPr>
      </w:pPr>
    </w:p>
    <w:p w:rsidR="00DB4E2D" w:rsidRDefault="00DB4E2D" w:rsidP="00DB4E2D">
      <w:pPr>
        <w:ind w:firstLine="1440"/>
        <w:jc w:val="both"/>
        <w:rPr>
          <w:rFonts w:ascii="Bookman Old Style" w:hAnsi="Bookman Old Style"/>
        </w:rPr>
      </w:pPr>
    </w:p>
    <w:p w:rsidR="00DB4E2D" w:rsidRDefault="00DB4E2D" w:rsidP="00DB4E2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B4E2D" w:rsidRDefault="00DB4E2D" w:rsidP="00DB4E2D">
      <w:pPr>
        <w:jc w:val="center"/>
        <w:rPr>
          <w:rFonts w:ascii="Bookman Old Style" w:hAnsi="Bookman Old Style"/>
          <w:b/>
        </w:rPr>
      </w:pPr>
    </w:p>
    <w:p w:rsidR="00DB4E2D" w:rsidRPr="00350F65" w:rsidRDefault="00DB4E2D" w:rsidP="00DB4E2D">
      <w:pPr>
        <w:pStyle w:val="Recuodecorpodetexto2"/>
        <w:rPr>
          <w:b/>
        </w:rPr>
      </w:pPr>
      <w:r>
        <w:t>Esta área necessita de limpeza em toda a sua extensão, pois há uma grande quantidade de lixo acumulada no local.</w:t>
      </w:r>
    </w:p>
    <w:p w:rsidR="00DB4E2D" w:rsidRDefault="00DB4E2D" w:rsidP="00DB4E2D">
      <w:pPr>
        <w:pStyle w:val="Recuodecorpodetexto2"/>
      </w:pPr>
    </w:p>
    <w:p w:rsidR="00DB4E2D" w:rsidRDefault="00DB4E2D" w:rsidP="00DB4E2D">
      <w:pPr>
        <w:pStyle w:val="Recuodecorpodetexto2"/>
      </w:pPr>
      <w:r>
        <w:rPr>
          <w:rFonts w:cs="Arial"/>
        </w:rPr>
        <w:t xml:space="preserve"> </w:t>
      </w:r>
    </w:p>
    <w:p w:rsidR="00DB4E2D" w:rsidRDefault="00DB4E2D" w:rsidP="00DB4E2D">
      <w:pPr>
        <w:ind w:firstLine="1440"/>
        <w:jc w:val="both"/>
        <w:rPr>
          <w:rFonts w:ascii="Bookman Old Style" w:hAnsi="Bookman Old Style"/>
        </w:rPr>
      </w:pPr>
    </w:p>
    <w:p w:rsidR="00DB4E2D" w:rsidRDefault="00DB4E2D" w:rsidP="00DB4E2D">
      <w:pPr>
        <w:ind w:firstLine="1440"/>
        <w:jc w:val="both"/>
        <w:rPr>
          <w:rFonts w:ascii="Bookman Old Style" w:hAnsi="Bookman Old Style"/>
        </w:rPr>
      </w:pPr>
    </w:p>
    <w:p w:rsidR="00DB4E2D" w:rsidRDefault="00DB4E2D" w:rsidP="00DB4E2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março de 2011.</w:t>
      </w:r>
    </w:p>
    <w:p w:rsidR="00DB4E2D" w:rsidRDefault="00DB4E2D" w:rsidP="00DB4E2D">
      <w:pPr>
        <w:ind w:firstLine="1440"/>
        <w:rPr>
          <w:rFonts w:ascii="Bookman Old Style" w:hAnsi="Bookman Old Style"/>
        </w:rPr>
      </w:pPr>
    </w:p>
    <w:p w:rsidR="00DB4E2D" w:rsidRDefault="00DB4E2D" w:rsidP="00DB4E2D">
      <w:pPr>
        <w:ind w:firstLine="1440"/>
        <w:rPr>
          <w:rFonts w:ascii="Bookman Old Style" w:hAnsi="Bookman Old Style"/>
        </w:rPr>
      </w:pPr>
    </w:p>
    <w:p w:rsidR="00DB4E2D" w:rsidRDefault="00DB4E2D" w:rsidP="00DB4E2D">
      <w:pPr>
        <w:ind w:firstLine="1440"/>
        <w:rPr>
          <w:rFonts w:ascii="Bookman Old Style" w:hAnsi="Bookman Old Style"/>
        </w:rPr>
      </w:pPr>
    </w:p>
    <w:p w:rsidR="00DB4E2D" w:rsidRDefault="00DB4E2D" w:rsidP="00DB4E2D">
      <w:pPr>
        <w:rPr>
          <w:rFonts w:ascii="Bookman Old Style" w:hAnsi="Bookman Old Style"/>
        </w:rPr>
      </w:pPr>
    </w:p>
    <w:p w:rsidR="00DB4E2D" w:rsidRDefault="00DB4E2D" w:rsidP="00DB4E2D">
      <w:pPr>
        <w:ind w:firstLine="1440"/>
        <w:rPr>
          <w:rFonts w:ascii="Bookman Old Style" w:hAnsi="Bookman Old Style"/>
        </w:rPr>
      </w:pPr>
    </w:p>
    <w:p w:rsidR="00DB4E2D" w:rsidRDefault="00DB4E2D" w:rsidP="00DB4E2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B4E2D" w:rsidRDefault="00DB4E2D" w:rsidP="00DB4E2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B4E2D" w:rsidRDefault="00DB4E2D" w:rsidP="00DB4E2D">
      <w:pPr>
        <w:ind w:firstLine="120"/>
        <w:jc w:val="center"/>
        <w:outlineLvl w:val="0"/>
        <w:rPr>
          <w:rFonts w:ascii="Bookman Old Style" w:hAnsi="Bookman Old Style"/>
        </w:rPr>
      </w:pPr>
    </w:p>
    <w:p w:rsidR="00DB4E2D" w:rsidRPr="005C5649" w:rsidRDefault="00DB4E2D" w:rsidP="00DB4E2D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00" w:rsidRDefault="00BF1800">
      <w:r>
        <w:separator/>
      </w:r>
    </w:p>
  </w:endnote>
  <w:endnote w:type="continuationSeparator" w:id="0">
    <w:p w:rsidR="00BF1800" w:rsidRDefault="00BF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00" w:rsidRDefault="00BF1800">
      <w:r>
        <w:separator/>
      </w:r>
    </w:p>
  </w:footnote>
  <w:footnote w:type="continuationSeparator" w:id="0">
    <w:p w:rsidR="00BF1800" w:rsidRDefault="00BF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D5907"/>
    <w:rsid w:val="009F196D"/>
    <w:rsid w:val="00A9035B"/>
    <w:rsid w:val="00BF1800"/>
    <w:rsid w:val="00CD613B"/>
    <w:rsid w:val="00D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B4E2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4E2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B4E2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B4E2D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B4E2D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B4E2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