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B6" w:rsidRDefault="002B23B6" w:rsidP="002B23B6">
      <w:pPr>
        <w:pStyle w:val="Ttulo"/>
      </w:pPr>
      <w:bookmarkStart w:id="0" w:name="_GoBack"/>
      <w:bookmarkEnd w:id="0"/>
      <w:r>
        <w:t>INDICAÇÃO Nº 865 /11</w:t>
      </w:r>
    </w:p>
    <w:p w:rsidR="002B23B6" w:rsidRDefault="002B23B6" w:rsidP="002B23B6">
      <w:pPr>
        <w:pStyle w:val="Ttulo"/>
      </w:pPr>
    </w:p>
    <w:p w:rsidR="002B23B6" w:rsidRDefault="002B23B6" w:rsidP="002B23B6">
      <w:pPr>
        <w:pStyle w:val="Ttulo"/>
        <w:ind w:left="4920"/>
        <w:jc w:val="both"/>
        <w:rPr>
          <w:b w:val="0"/>
          <w:bCs w:val="0"/>
          <w:u w:val="none"/>
        </w:rPr>
      </w:pPr>
    </w:p>
    <w:p w:rsidR="002B23B6" w:rsidRDefault="002B23B6" w:rsidP="002B23B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“Limpeza e retirada de entulho em área pertencente a municipalidade na Rua Davi </w:t>
      </w:r>
      <w:proofErr w:type="spellStart"/>
      <w:r>
        <w:rPr>
          <w:b w:val="0"/>
          <w:bCs w:val="0"/>
          <w:u w:val="none"/>
        </w:rPr>
        <w:t>livingstone</w:t>
      </w:r>
      <w:proofErr w:type="spellEnd"/>
      <w:r>
        <w:rPr>
          <w:b w:val="0"/>
          <w:bCs w:val="0"/>
          <w:u w:val="none"/>
        </w:rPr>
        <w:t xml:space="preserve"> esquina com a Rua Wilco Pereira  localizadas entre os  bairro Santa Inês e Jardim Paraíso.” </w:t>
      </w:r>
    </w:p>
    <w:p w:rsidR="002B23B6" w:rsidRDefault="002B23B6" w:rsidP="002B23B6">
      <w:pPr>
        <w:pStyle w:val="Ttulo"/>
        <w:ind w:firstLine="1416"/>
        <w:jc w:val="both"/>
        <w:rPr>
          <w:u w:val="none"/>
        </w:rPr>
      </w:pPr>
    </w:p>
    <w:p w:rsidR="002B23B6" w:rsidRDefault="002B23B6" w:rsidP="002B23B6">
      <w:pPr>
        <w:pStyle w:val="Ttulo"/>
        <w:ind w:firstLine="1416"/>
        <w:jc w:val="both"/>
        <w:rPr>
          <w:u w:val="none"/>
        </w:rPr>
      </w:pPr>
    </w:p>
    <w:p w:rsidR="002B23B6" w:rsidRDefault="002B23B6" w:rsidP="002B23B6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a limpeza e retirada de entulho em área pertencente a municipalidade na Rua Davi </w:t>
      </w:r>
      <w:proofErr w:type="spellStart"/>
      <w:r>
        <w:rPr>
          <w:b w:val="0"/>
          <w:bCs w:val="0"/>
          <w:u w:val="none"/>
        </w:rPr>
        <w:t>livingstone</w:t>
      </w:r>
      <w:proofErr w:type="spellEnd"/>
      <w:r>
        <w:rPr>
          <w:b w:val="0"/>
          <w:bCs w:val="0"/>
          <w:u w:val="none"/>
        </w:rPr>
        <w:t xml:space="preserve"> esquina com a Rua Wilco Pereira  localizadas entre os  bairro Santa Inês e Jardim Paraíso.</w:t>
      </w:r>
    </w:p>
    <w:p w:rsidR="002B23B6" w:rsidRDefault="002B23B6" w:rsidP="002B23B6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2B23B6" w:rsidRDefault="002B23B6" w:rsidP="002B23B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B23B6" w:rsidRDefault="002B23B6" w:rsidP="002B23B6">
      <w:pPr>
        <w:pStyle w:val="Ttulo"/>
        <w:rPr>
          <w:b w:val="0"/>
          <w:bCs w:val="0"/>
          <w:u w:val="none"/>
        </w:rPr>
      </w:pPr>
      <w:r>
        <w:rPr>
          <w:bCs w:val="0"/>
        </w:rPr>
        <w:t>JUSTIFICATIVA:</w:t>
      </w:r>
    </w:p>
    <w:p w:rsidR="002B23B6" w:rsidRDefault="002B23B6" w:rsidP="002B23B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B23B6" w:rsidRDefault="002B23B6" w:rsidP="002B23B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Referida reivindicação e pertinente, visto o local se encontra com muito entulho e mato alto o que vem trazendo aborrecimento aos moradores vizinhos à área, pois, vêm aparecendo muitos bichos como baratas, ratos e outros. </w:t>
      </w:r>
    </w:p>
    <w:p w:rsidR="002B23B6" w:rsidRDefault="002B23B6" w:rsidP="002B23B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Razão pela qual pede o Poder público que realize o serviço de limpeza e mantenha a área limpa. </w:t>
      </w:r>
    </w:p>
    <w:p w:rsidR="002B23B6" w:rsidRDefault="002B23B6" w:rsidP="002B23B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B23B6" w:rsidRDefault="002B23B6" w:rsidP="002B23B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B23B6" w:rsidRDefault="002B23B6" w:rsidP="002B23B6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10 de março de 2011.</w:t>
      </w:r>
    </w:p>
    <w:p w:rsidR="002B23B6" w:rsidRDefault="002B23B6" w:rsidP="002B23B6">
      <w:pPr>
        <w:pStyle w:val="Ttulo"/>
        <w:jc w:val="both"/>
        <w:rPr>
          <w:b w:val="0"/>
          <w:bCs w:val="0"/>
          <w:u w:val="none"/>
        </w:rPr>
      </w:pPr>
    </w:p>
    <w:p w:rsidR="002B23B6" w:rsidRDefault="002B23B6" w:rsidP="002B23B6">
      <w:pPr>
        <w:pStyle w:val="Ttulo"/>
        <w:rPr>
          <w:u w:val="none"/>
        </w:rPr>
      </w:pPr>
    </w:p>
    <w:p w:rsidR="002B23B6" w:rsidRDefault="002B23B6" w:rsidP="002B23B6">
      <w:pPr>
        <w:pStyle w:val="Ttulo"/>
        <w:rPr>
          <w:b w:val="0"/>
          <w:bCs w:val="0"/>
          <w:u w:val="none"/>
        </w:rPr>
      </w:pPr>
    </w:p>
    <w:p w:rsidR="002B23B6" w:rsidRDefault="002B23B6" w:rsidP="002B23B6">
      <w:pPr>
        <w:pStyle w:val="Ttulo"/>
        <w:rPr>
          <w:b w:val="0"/>
          <w:bCs w:val="0"/>
          <w:u w:val="none"/>
        </w:rPr>
      </w:pPr>
    </w:p>
    <w:p w:rsidR="002B23B6" w:rsidRDefault="002B23B6" w:rsidP="002B23B6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2B23B6" w:rsidRDefault="002B23B6" w:rsidP="002B23B6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2B23B6" w:rsidRDefault="002B23B6" w:rsidP="002B23B6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/1° secretário-</w:t>
      </w:r>
    </w:p>
    <w:p w:rsidR="002B23B6" w:rsidRDefault="002B23B6" w:rsidP="002B23B6">
      <w:pPr>
        <w:pStyle w:val="Ttulo"/>
        <w:rPr>
          <w:b w:val="0"/>
          <w:bCs w:val="0"/>
          <w:u w:val="none"/>
        </w:rPr>
      </w:pPr>
    </w:p>
    <w:p w:rsidR="002B23B6" w:rsidRDefault="002B23B6" w:rsidP="002B23B6">
      <w:pPr>
        <w:pStyle w:val="Ttulo"/>
        <w:rPr>
          <w:b w:val="0"/>
          <w:bCs w:val="0"/>
          <w:u w:val="none"/>
        </w:rPr>
      </w:pPr>
    </w:p>
    <w:p w:rsidR="002B23B6" w:rsidRDefault="002B23B6" w:rsidP="002B23B6">
      <w:pPr>
        <w:pStyle w:val="Ttulo"/>
        <w:jc w:val="left"/>
        <w:rPr>
          <w:b w:val="0"/>
          <w:bCs w:val="0"/>
          <w:u w:val="no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-.1pt;width:66.75pt;height:88.5pt;z-index:251657728">
            <v:imagedata r:id="rId6" o:title="logo_pr"/>
            <w10:wrap type="square" side="right"/>
          </v:shape>
        </w:pict>
      </w:r>
      <w:r>
        <w:rPr>
          <w:b w:val="0"/>
          <w:bCs w:val="0"/>
          <w:u w:val="none"/>
        </w:rPr>
        <w:br w:type="textWrapping" w:clear="all"/>
      </w:r>
    </w:p>
    <w:p w:rsidR="002B23B6" w:rsidRPr="009D71D1" w:rsidRDefault="002B23B6" w:rsidP="002B23B6">
      <w:pPr>
        <w:pStyle w:val="Ttulo"/>
        <w:rPr>
          <w:b w:val="0"/>
          <w:bCs w:val="0"/>
          <w:u w:val="none"/>
        </w:rPr>
      </w:pPr>
    </w:p>
    <w:sectPr w:rsidR="002B23B6" w:rsidRPr="009D71D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2B" w:rsidRDefault="0061272B">
      <w:r>
        <w:separator/>
      </w:r>
    </w:p>
  </w:endnote>
  <w:endnote w:type="continuationSeparator" w:id="0">
    <w:p w:rsidR="0061272B" w:rsidRDefault="006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2B" w:rsidRDefault="0061272B">
      <w:r>
        <w:separator/>
      </w:r>
    </w:p>
  </w:footnote>
  <w:footnote w:type="continuationSeparator" w:id="0">
    <w:p w:rsidR="0061272B" w:rsidRDefault="0061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23B6"/>
    <w:rsid w:val="003D3AA8"/>
    <w:rsid w:val="004C67DE"/>
    <w:rsid w:val="005F49BB"/>
    <w:rsid w:val="0061272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B23B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B23B6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