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88" w:rsidRPr="00AE7312" w:rsidRDefault="00810F88" w:rsidP="00810F88">
      <w:pPr>
        <w:pStyle w:val="Ttulo"/>
        <w:jc w:val="left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 xml:space="preserve">   INDICAÇÃO</w:t>
      </w:r>
      <w:r w:rsidRPr="00AE7312">
        <w:rPr>
          <w:rFonts w:ascii="Bookman Old Style" w:hAnsi="Bookman Old Style"/>
          <w:sz w:val="24"/>
        </w:rPr>
        <w:t xml:space="preserve"> Nº </w:t>
      </w:r>
      <w:r>
        <w:rPr>
          <w:rFonts w:ascii="Bookman Old Style" w:hAnsi="Bookman Old Style"/>
          <w:sz w:val="24"/>
        </w:rPr>
        <w:t>868 /11</w:t>
      </w:r>
    </w:p>
    <w:p w:rsidR="00810F88" w:rsidRPr="00AE7312" w:rsidRDefault="00810F88" w:rsidP="00810F88">
      <w:pPr>
        <w:pStyle w:val="Subttulo"/>
        <w:rPr>
          <w:rFonts w:ascii="Bookman Old Style" w:hAnsi="Bookman Old Style"/>
          <w:sz w:val="24"/>
        </w:rPr>
      </w:pPr>
    </w:p>
    <w:p w:rsidR="00810F88" w:rsidRPr="00AE7312" w:rsidRDefault="00810F88" w:rsidP="00810F8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10F88" w:rsidRPr="00AE7312" w:rsidRDefault="00810F88" w:rsidP="00810F8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10F88" w:rsidRDefault="00810F88" w:rsidP="00810F88">
      <w:pPr>
        <w:pStyle w:val="Recuodecorpodetexto"/>
      </w:pPr>
      <w:r>
        <w:t xml:space="preserve">“Construção de </w:t>
      </w:r>
      <w:proofErr w:type="spellStart"/>
      <w:r>
        <w:t>canaletas</w:t>
      </w:r>
      <w:proofErr w:type="spellEnd"/>
      <w:r>
        <w:t xml:space="preserve"> entre as Rua Wilco Pereira e Emboabas, no bairro Jardim paraíso”.</w:t>
      </w:r>
    </w:p>
    <w:p w:rsidR="00810F88" w:rsidRDefault="00810F88" w:rsidP="00810F88">
      <w:pPr>
        <w:pStyle w:val="Recuodecorpodetexto"/>
      </w:pPr>
    </w:p>
    <w:p w:rsidR="00810F88" w:rsidRDefault="00810F88" w:rsidP="00810F88">
      <w:pPr>
        <w:pStyle w:val="Recuodecorpodetexto"/>
      </w:pPr>
    </w:p>
    <w:p w:rsidR="00810F88" w:rsidRPr="00E7504F" w:rsidRDefault="00810F88" w:rsidP="00810F88">
      <w:pPr>
        <w:ind w:firstLine="1440"/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 xml:space="preserve">te que proceda a construção de </w:t>
      </w:r>
      <w:proofErr w:type="spellStart"/>
      <w:r>
        <w:rPr>
          <w:rFonts w:ascii="Bookman Old Style" w:hAnsi="Bookman Old Style"/>
        </w:rPr>
        <w:t>canaletas</w:t>
      </w:r>
      <w:proofErr w:type="spellEnd"/>
      <w:r>
        <w:rPr>
          <w:rFonts w:ascii="Bookman Old Style" w:hAnsi="Bookman Old Style"/>
        </w:rPr>
        <w:t xml:space="preserve"> entre as Ruas </w:t>
      </w:r>
      <w:proofErr w:type="spellStart"/>
      <w:r>
        <w:rPr>
          <w:rFonts w:ascii="Bookman Old Style" w:hAnsi="Bookman Old Style"/>
        </w:rPr>
        <w:t>Wilcon</w:t>
      </w:r>
      <w:proofErr w:type="spellEnd"/>
      <w:r>
        <w:rPr>
          <w:rFonts w:ascii="Bookman Old Style" w:hAnsi="Bookman Old Style"/>
        </w:rPr>
        <w:t xml:space="preserve"> Pereira e Emboaba, no bairro Jardim Paraíso. </w:t>
      </w:r>
    </w:p>
    <w:p w:rsidR="00810F88" w:rsidRPr="00E25C09" w:rsidRDefault="00810F88" w:rsidP="00810F88">
      <w:pPr>
        <w:ind w:firstLine="1440"/>
        <w:jc w:val="both"/>
        <w:rPr>
          <w:rFonts w:ascii="Bookman Old Style" w:hAnsi="Bookman Old Style"/>
        </w:rPr>
      </w:pPr>
    </w:p>
    <w:p w:rsidR="00810F88" w:rsidRDefault="00810F88" w:rsidP="00810F88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</w:t>
      </w:r>
    </w:p>
    <w:p w:rsidR="00810F88" w:rsidRPr="00E87DED" w:rsidRDefault="00810F88" w:rsidP="00810F88">
      <w:pPr>
        <w:pStyle w:val="Recuodecorpodetexto"/>
        <w:ind w:left="0"/>
        <w:jc w:val="center"/>
        <w:rPr>
          <w:b/>
        </w:rPr>
      </w:pPr>
      <w:r>
        <w:rPr>
          <w:b/>
        </w:rPr>
        <w:t>J</w:t>
      </w:r>
      <w:r w:rsidRPr="00E87DED">
        <w:rPr>
          <w:b/>
        </w:rPr>
        <w:t>ustificativa</w:t>
      </w:r>
      <w:r>
        <w:rPr>
          <w:b/>
        </w:rPr>
        <w:t>:</w:t>
      </w:r>
    </w:p>
    <w:p w:rsidR="00810F88" w:rsidRPr="00AE7312" w:rsidRDefault="00810F88" w:rsidP="00810F88">
      <w:pPr>
        <w:pStyle w:val="Recuodecorpodetexto"/>
      </w:pPr>
    </w:p>
    <w:p w:rsidR="00810F88" w:rsidRDefault="00810F88" w:rsidP="00810F88">
      <w:pPr>
        <w:ind w:firstLine="1440"/>
        <w:jc w:val="both"/>
        <w:rPr>
          <w:rFonts w:ascii="Bookman Old Style" w:hAnsi="Bookman Old Style"/>
          <w:szCs w:val="28"/>
        </w:rPr>
      </w:pPr>
    </w:p>
    <w:p w:rsidR="00810F88" w:rsidRPr="00A62D70" w:rsidRDefault="00810F88" w:rsidP="00810F88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A construção de </w:t>
      </w:r>
      <w:proofErr w:type="spellStart"/>
      <w:r>
        <w:rPr>
          <w:rFonts w:ascii="Bookman Old Style" w:hAnsi="Bookman Old Style"/>
          <w:szCs w:val="28"/>
        </w:rPr>
        <w:t>canaletas</w:t>
      </w:r>
      <w:proofErr w:type="spellEnd"/>
      <w:r>
        <w:rPr>
          <w:rFonts w:ascii="Bookman Old Style" w:hAnsi="Bookman Old Style"/>
          <w:szCs w:val="28"/>
        </w:rPr>
        <w:t xml:space="preserve"> entre as ruas mencionadas acima se faz necessária, porque a falta dessas </w:t>
      </w:r>
      <w:proofErr w:type="spellStart"/>
      <w:r>
        <w:rPr>
          <w:rFonts w:ascii="Bookman Old Style" w:hAnsi="Bookman Old Style"/>
          <w:szCs w:val="28"/>
        </w:rPr>
        <w:t>canaletas</w:t>
      </w:r>
      <w:proofErr w:type="spellEnd"/>
      <w:r>
        <w:rPr>
          <w:rFonts w:ascii="Bookman Old Style" w:hAnsi="Bookman Old Style"/>
          <w:szCs w:val="28"/>
        </w:rPr>
        <w:t xml:space="preserve"> vem sendo a causa de reclamações por parte dos moradores e usuários das referidas vias, pois estão danificando seus automóveis. Assim sendo, pedem que o setor competente tome as medidas cabíveis o mais rápido possível. </w:t>
      </w:r>
    </w:p>
    <w:p w:rsidR="00810F88" w:rsidRDefault="00810F88" w:rsidP="00810F8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810F88" w:rsidRDefault="00810F88" w:rsidP="00810F8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810F88" w:rsidRDefault="00810F88" w:rsidP="00810F8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810F88" w:rsidRDefault="00810F88" w:rsidP="00810F8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810F88" w:rsidRPr="00AE7312" w:rsidRDefault="00810F88" w:rsidP="00810F88">
      <w:pPr>
        <w:ind w:firstLine="1440"/>
        <w:jc w:val="both"/>
        <w:rPr>
          <w:rFonts w:ascii="Bookman Old Style" w:hAnsi="Bookman Old Style"/>
          <w:szCs w:val="28"/>
        </w:rPr>
      </w:pPr>
      <w:r w:rsidRPr="00A22FC3">
        <w:rPr>
          <w:rFonts w:ascii="Bookman Old Style" w:hAnsi="Bookman Old Style"/>
          <w:b/>
          <w:szCs w:val="28"/>
        </w:rPr>
        <w:t xml:space="preserve">   </w:t>
      </w:r>
    </w:p>
    <w:p w:rsidR="00810F88" w:rsidRPr="00AE7312" w:rsidRDefault="00810F88" w:rsidP="00810F88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Plenário </w:t>
      </w:r>
      <w:r w:rsidRPr="00AE7312">
        <w:rPr>
          <w:rFonts w:ascii="Bookman Old Style" w:hAnsi="Bookman Old Style"/>
          <w:szCs w:val="28"/>
        </w:rPr>
        <w:t>“Dr. Tan</w:t>
      </w:r>
      <w:r>
        <w:rPr>
          <w:rFonts w:ascii="Bookman Old Style" w:hAnsi="Bookman Old Style"/>
          <w:szCs w:val="28"/>
        </w:rPr>
        <w:t>credo Neves”, em 10 de março de 2011.</w:t>
      </w:r>
    </w:p>
    <w:p w:rsidR="00810F88" w:rsidRDefault="00810F88" w:rsidP="00810F88">
      <w:pPr>
        <w:jc w:val="both"/>
        <w:rPr>
          <w:rFonts w:ascii="Bookman Old Style" w:hAnsi="Bookman Old Style"/>
          <w:szCs w:val="28"/>
        </w:rPr>
      </w:pPr>
    </w:p>
    <w:p w:rsidR="00810F88" w:rsidRDefault="00810F88" w:rsidP="00810F88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b/>
          <w:szCs w:val="28"/>
        </w:rPr>
        <w:t xml:space="preserve"> </w:t>
      </w:r>
    </w:p>
    <w:p w:rsidR="00810F88" w:rsidRPr="00AE7312" w:rsidRDefault="00810F88" w:rsidP="00810F88">
      <w:pPr>
        <w:jc w:val="both"/>
        <w:rPr>
          <w:rFonts w:ascii="Bookman Old Style" w:hAnsi="Bookman Old Style"/>
          <w:b/>
          <w:szCs w:val="28"/>
        </w:rPr>
      </w:pPr>
    </w:p>
    <w:p w:rsidR="00810F88" w:rsidRPr="00AE7312" w:rsidRDefault="00810F88" w:rsidP="00810F88">
      <w:pPr>
        <w:jc w:val="both"/>
        <w:rPr>
          <w:rFonts w:ascii="Bookman Old Style" w:hAnsi="Bookman Old Style"/>
          <w:b/>
          <w:szCs w:val="28"/>
        </w:rPr>
      </w:pPr>
    </w:p>
    <w:p w:rsidR="00810F88" w:rsidRDefault="00810F88" w:rsidP="00810F88">
      <w:pPr>
        <w:pStyle w:val="Ttulo1"/>
      </w:pPr>
      <w:r>
        <w:t>DUCIMAR DE JESUS CARDOSO</w:t>
      </w:r>
    </w:p>
    <w:p w:rsidR="00810F88" w:rsidRDefault="00810F88" w:rsidP="00810F88">
      <w:pPr>
        <w:pStyle w:val="Ttulo1"/>
      </w:pPr>
      <w:r>
        <w:t>“KADU GARÇOM”</w:t>
      </w:r>
    </w:p>
    <w:p w:rsidR="00810F88" w:rsidRDefault="00810F88" w:rsidP="00810F88">
      <w:pPr>
        <w:pStyle w:val="Ttulo1"/>
        <w:rPr>
          <w:b w:val="0"/>
          <w:bCs/>
        </w:rPr>
      </w:pPr>
      <w:r>
        <w:rPr>
          <w:b w:val="0"/>
          <w:bCs/>
        </w:rPr>
        <w:t>-Vereador/ 1° secretário-</w:t>
      </w:r>
    </w:p>
    <w:p w:rsidR="00810F88" w:rsidRDefault="00810F88" w:rsidP="00810F88"/>
    <w:p w:rsidR="00810F88" w:rsidRDefault="00810F88" w:rsidP="00810F88">
      <w:r>
        <w:t xml:space="preserve">     </w:t>
      </w:r>
    </w:p>
    <w:p w:rsidR="00810F88" w:rsidRDefault="00810F88" w:rsidP="00810F8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pt;margin-top:10.4pt;width:66.75pt;height:88.5pt;z-index:251657728">
            <v:imagedata r:id="rId6" o:title="logo_pr"/>
            <w10:wrap type="square" side="right"/>
          </v:shape>
        </w:pict>
      </w:r>
    </w:p>
    <w:p w:rsidR="00810F88" w:rsidRDefault="00810F88" w:rsidP="00810F88"/>
    <w:p w:rsidR="00810F88" w:rsidRPr="00D150E1" w:rsidRDefault="00810F88" w:rsidP="00810F88">
      <w:r>
        <w:t xml:space="preserve">                                                                         </w:t>
      </w:r>
    </w:p>
    <w:p w:rsidR="00810F88" w:rsidRDefault="00810F88" w:rsidP="00810F88"/>
    <w:p w:rsidR="00810F88" w:rsidRPr="005728D8" w:rsidRDefault="00810F88" w:rsidP="00810F88"/>
    <w:p w:rsidR="00810F88" w:rsidRPr="005728D8" w:rsidRDefault="00810F88" w:rsidP="00810F88">
      <w:pPr>
        <w:jc w:val="center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E8A" w:rsidRDefault="00D94E8A">
      <w:r>
        <w:separator/>
      </w:r>
    </w:p>
  </w:endnote>
  <w:endnote w:type="continuationSeparator" w:id="0">
    <w:p w:rsidR="00D94E8A" w:rsidRDefault="00D9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E8A" w:rsidRDefault="00D94E8A">
      <w:r>
        <w:separator/>
      </w:r>
    </w:p>
  </w:footnote>
  <w:footnote w:type="continuationSeparator" w:id="0">
    <w:p w:rsidR="00D94E8A" w:rsidRDefault="00D94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4F28"/>
    <w:rsid w:val="003D3AA8"/>
    <w:rsid w:val="004C67DE"/>
    <w:rsid w:val="00810F88"/>
    <w:rsid w:val="009F196D"/>
    <w:rsid w:val="00A9035B"/>
    <w:rsid w:val="00CD613B"/>
    <w:rsid w:val="00D9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10F88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810F88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810F88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810F88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810F88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810F88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810F88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10F88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